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44ECF" w14:textId="77777777" w:rsidR="00E0475A" w:rsidRPr="00EB03A7" w:rsidRDefault="00E0475A" w:rsidP="00E0475A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spacing w:val="20"/>
          <w:sz w:val="32"/>
        </w:rPr>
      </w:pPr>
      <w:r w:rsidRPr="00EB03A7">
        <w:rPr>
          <w:spacing w:val="20"/>
          <w:sz w:val="32"/>
        </w:rPr>
        <w:t>Sachliche und zeitliche Gliederung der</w:t>
      </w:r>
      <w:r w:rsidRPr="00EB03A7">
        <w:rPr>
          <w:spacing w:val="20"/>
          <w:sz w:val="36"/>
        </w:rPr>
        <w:t xml:space="preserve"> </w:t>
      </w:r>
      <w:r w:rsidRPr="00EB03A7">
        <w:rPr>
          <w:spacing w:val="20"/>
          <w:sz w:val="32"/>
        </w:rPr>
        <w:t>Berufsausbildung</w:t>
      </w:r>
    </w:p>
    <w:p w14:paraId="58604333" w14:textId="77777777" w:rsidR="00E0475A" w:rsidRPr="00EB03A7" w:rsidRDefault="00E0475A" w:rsidP="00E0475A">
      <w:pPr>
        <w:keepNext/>
        <w:tabs>
          <w:tab w:val="left" w:pos="6804"/>
        </w:tabs>
        <w:overflowPunct w:val="0"/>
        <w:autoSpaceDE w:val="0"/>
        <w:autoSpaceDN w:val="0"/>
        <w:adjustRightInd w:val="0"/>
        <w:textAlignment w:val="baseline"/>
        <w:outlineLvl w:val="1"/>
        <w:rPr>
          <w:b/>
          <w:sz w:val="24"/>
          <w:szCs w:val="24"/>
          <w:u w:val="single"/>
        </w:rPr>
      </w:pPr>
      <w:r w:rsidRPr="00EB03A7">
        <w:rPr>
          <w:sz w:val="24"/>
          <w:szCs w:val="24"/>
          <w:u w:val="single"/>
        </w:rPr>
        <w:t>Anlage zum Berufsausbildungsvertrag</w:t>
      </w:r>
    </w:p>
    <w:p w14:paraId="7FFED9DC" w14:textId="77777777" w:rsidR="00E0475A" w:rsidRPr="00EB03A7" w:rsidRDefault="00E0475A" w:rsidP="00E0475A">
      <w:pPr>
        <w:overflowPunct w:val="0"/>
        <w:autoSpaceDE w:val="0"/>
        <w:autoSpaceDN w:val="0"/>
        <w:adjustRightInd w:val="0"/>
        <w:textAlignment w:val="baseline"/>
        <w:rPr>
          <w:sz w:val="24"/>
        </w:rPr>
      </w:pPr>
    </w:p>
    <w:p w14:paraId="6EF8C10F" w14:textId="77777777" w:rsidR="00E0475A" w:rsidRPr="00EB03A7" w:rsidRDefault="00E0475A" w:rsidP="00E0475A">
      <w:pPr>
        <w:overflowPunct w:val="0"/>
        <w:autoSpaceDE w:val="0"/>
        <w:autoSpaceDN w:val="0"/>
        <w:adjustRightInd w:val="0"/>
        <w:textAlignment w:val="baseline"/>
      </w:pPr>
    </w:p>
    <w:p w14:paraId="58134B44" w14:textId="77777777" w:rsidR="00E0475A" w:rsidRPr="00EB03A7" w:rsidRDefault="00E0475A" w:rsidP="00E0475A">
      <w:pPr>
        <w:tabs>
          <w:tab w:val="left" w:pos="2127"/>
          <w:tab w:val="left" w:pos="2552"/>
        </w:tabs>
        <w:overflowPunct w:val="0"/>
        <w:autoSpaceDE w:val="0"/>
        <w:autoSpaceDN w:val="0"/>
        <w:adjustRightInd w:val="0"/>
        <w:textAlignment w:val="baseline"/>
      </w:pPr>
    </w:p>
    <w:p w14:paraId="773B626A" w14:textId="77777777" w:rsidR="00E0475A" w:rsidRPr="00EB03A7" w:rsidRDefault="00E0475A" w:rsidP="00E0475A">
      <w:pPr>
        <w:tabs>
          <w:tab w:val="left" w:pos="2127"/>
          <w:tab w:val="left" w:pos="2552"/>
        </w:tabs>
        <w:overflowPunct w:val="0"/>
        <w:autoSpaceDE w:val="0"/>
        <w:autoSpaceDN w:val="0"/>
        <w:adjustRightInd w:val="0"/>
        <w:textAlignment w:val="baseline"/>
      </w:pPr>
    </w:p>
    <w:p w14:paraId="3C3B803B" w14:textId="77777777" w:rsidR="00E0475A" w:rsidRPr="00EB03A7" w:rsidRDefault="00E0475A" w:rsidP="00E0475A">
      <w:pPr>
        <w:tabs>
          <w:tab w:val="left" w:pos="2127"/>
          <w:tab w:val="left" w:pos="2552"/>
        </w:tabs>
        <w:overflowPunct w:val="0"/>
        <w:autoSpaceDE w:val="0"/>
        <w:autoSpaceDN w:val="0"/>
        <w:adjustRightInd w:val="0"/>
        <w:textAlignment w:val="baseline"/>
      </w:pPr>
    </w:p>
    <w:p w14:paraId="51B33DDC" w14:textId="77777777" w:rsidR="00E0475A" w:rsidRPr="00EB03A7" w:rsidRDefault="00E0475A" w:rsidP="00E0475A">
      <w:pPr>
        <w:tabs>
          <w:tab w:val="left" w:pos="2127"/>
          <w:tab w:val="left" w:pos="2552"/>
        </w:tabs>
        <w:overflowPunct w:val="0"/>
        <w:autoSpaceDE w:val="0"/>
        <w:autoSpaceDN w:val="0"/>
        <w:adjustRightInd w:val="0"/>
        <w:textAlignment w:val="baseline"/>
      </w:pPr>
    </w:p>
    <w:p w14:paraId="6459065F" w14:textId="77777777" w:rsidR="00E0475A" w:rsidRPr="00EB03A7" w:rsidRDefault="00E0475A" w:rsidP="00E0475A">
      <w:pPr>
        <w:overflowPunct w:val="0"/>
        <w:autoSpaceDE w:val="0"/>
        <w:autoSpaceDN w:val="0"/>
        <w:adjustRightInd w:val="0"/>
        <w:textAlignment w:val="baseline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4"/>
        <w:gridCol w:w="140"/>
        <w:gridCol w:w="3626"/>
        <w:gridCol w:w="656"/>
        <w:gridCol w:w="142"/>
        <w:gridCol w:w="2977"/>
      </w:tblGrid>
      <w:tr w:rsidR="00E0475A" w:rsidRPr="00EB03A7" w14:paraId="6367B71E" w14:textId="77777777" w:rsidTr="009D7E93">
        <w:trPr>
          <w:cantSplit/>
          <w:trHeight w:val="1447"/>
        </w:trPr>
        <w:tc>
          <w:tcPr>
            <w:tcW w:w="708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14:paraId="46566877" w14:textId="77777777" w:rsidR="00E0475A" w:rsidRPr="00EB03A7" w:rsidRDefault="00E0475A" w:rsidP="00A66AC5">
            <w:pPr>
              <w:tabs>
                <w:tab w:val="left" w:pos="3544"/>
                <w:tab w:val="left" w:pos="5103"/>
                <w:tab w:val="left" w:pos="6096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sz w:val="24"/>
              </w:rPr>
            </w:pPr>
            <w:r w:rsidRPr="00EB03A7">
              <w:rPr>
                <w:b/>
                <w:u w:val="single"/>
              </w:rPr>
              <w:t>Ausbildungsplan</w:t>
            </w:r>
            <w:r w:rsidRPr="00EB03A7">
              <w:t xml:space="preserve"> </w:t>
            </w:r>
          </w:p>
          <w:p w14:paraId="7BF28407" w14:textId="77777777" w:rsidR="00E0475A" w:rsidRPr="00EB03A7" w:rsidRDefault="00E0475A" w:rsidP="00A66AC5">
            <w:pPr>
              <w:tabs>
                <w:tab w:val="left" w:pos="3544"/>
                <w:tab w:val="left" w:pos="5103"/>
                <w:tab w:val="left" w:pos="6096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sz w:val="36"/>
                <w:u w:val="single"/>
              </w:rPr>
            </w:pPr>
            <w:r w:rsidRPr="00EB03A7">
              <w:rPr>
                <w:sz w:val="16"/>
              </w:rPr>
              <w:t>Der sachlich und zeitlich gegliederte Ausbildungsplan ist Bestandteil des Ausbildungsvertrages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14:paraId="21C008D7" w14:textId="1B66ED71" w:rsidR="00E0475A" w:rsidRDefault="00E0475A" w:rsidP="00A66AC5">
            <w:pPr>
              <w:tabs>
                <w:tab w:val="left" w:pos="2127"/>
                <w:tab w:val="left" w:pos="2552"/>
              </w:tabs>
              <w:rPr>
                <w:sz w:val="28"/>
              </w:rPr>
            </w:pPr>
            <w:r>
              <w:rPr>
                <w:sz w:val="28"/>
              </w:rPr>
              <w:t xml:space="preserve">Kaufmann / Kauffrau </w:t>
            </w:r>
            <w:r w:rsidR="003B2BBB">
              <w:rPr>
                <w:sz w:val="28"/>
              </w:rPr>
              <w:t xml:space="preserve">für </w:t>
            </w:r>
            <w:r>
              <w:rPr>
                <w:sz w:val="28"/>
              </w:rPr>
              <w:t>Groß- und Außenhandelsmanagement</w:t>
            </w:r>
          </w:p>
          <w:p w14:paraId="5F1FE32A" w14:textId="77777777" w:rsidR="009D7E93" w:rsidRPr="00EB03A7" w:rsidRDefault="009D7E93" w:rsidP="00A66AC5">
            <w:pPr>
              <w:tabs>
                <w:tab w:val="left" w:pos="2127"/>
                <w:tab w:val="left" w:pos="2552"/>
              </w:tabs>
              <w:rPr>
                <w:sz w:val="28"/>
              </w:rPr>
            </w:pPr>
          </w:p>
          <w:p w14:paraId="655AB1E6" w14:textId="77777777" w:rsidR="00E0475A" w:rsidRPr="003B2BBB" w:rsidRDefault="00E0475A" w:rsidP="00D80EEF">
            <w:pPr>
              <w:tabs>
                <w:tab w:val="left" w:pos="3544"/>
                <w:tab w:val="left" w:pos="5103"/>
                <w:tab w:val="left" w:pos="609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8"/>
              </w:rPr>
            </w:pPr>
            <w:r w:rsidRPr="003B2BBB">
              <w:rPr>
                <w:b/>
                <w:bCs/>
                <w:sz w:val="28"/>
              </w:rPr>
              <w:t xml:space="preserve">FR </w:t>
            </w:r>
            <w:r w:rsidR="00D80EEF" w:rsidRPr="003B2BBB">
              <w:rPr>
                <w:b/>
                <w:bCs/>
                <w:sz w:val="28"/>
              </w:rPr>
              <w:t>Außenhandel</w:t>
            </w:r>
          </w:p>
        </w:tc>
      </w:tr>
      <w:tr w:rsidR="00E0475A" w:rsidRPr="00EB03A7" w14:paraId="44909E7C" w14:textId="77777777" w:rsidTr="00A66AC5">
        <w:trPr>
          <w:cantSplit/>
        </w:trPr>
        <w:tc>
          <w:tcPr>
            <w:tcW w:w="266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14:paraId="1CE8EFB0" w14:textId="77777777" w:rsidR="00E0475A" w:rsidRPr="00EB03A7" w:rsidRDefault="00E0475A" w:rsidP="00A66AC5">
            <w:pPr>
              <w:tabs>
                <w:tab w:val="left" w:pos="5103"/>
                <w:tab w:val="left" w:pos="609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</w:rPr>
            </w:pPr>
            <w:r w:rsidRPr="00EB03A7">
              <w:t>Ausbildungsbetrieb:</w:t>
            </w:r>
          </w:p>
        </w:tc>
        <w:tc>
          <w:tcPr>
            <w:tcW w:w="7401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2F3FFB18" w14:textId="77777777" w:rsidR="00E0475A" w:rsidRPr="00EB03A7" w:rsidRDefault="00E0475A" w:rsidP="00A66AC5">
            <w:pPr>
              <w:tabs>
                <w:tab w:val="left" w:pos="101"/>
                <w:tab w:val="left" w:pos="718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</w:rPr>
            </w:pPr>
            <w:r w:rsidRPr="00EB03A7">
              <w:rPr>
                <w:u w:val="single"/>
              </w:rPr>
              <w:tab/>
            </w:r>
            <w:r w:rsidRPr="00EB03A7">
              <w:rPr>
                <w:u w:val="single"/>
              </w:rPr>
              <w:tab/>
            </w:r>
          </w:p>
        </w:tc>
      </w:tr>
      <w:tr w:rsidR="00E0475A" w:rsidRPr="00EB03A7" w14:paraId="00DC4315" w14:textId="77777777" w:rsidTr="00A66AC5">
        <w:trPr>
          <w:cantSplit/>
        </w:trPr>
        <w:tc>
          <w:tcPr>
            <w:tcW w:w="266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B1CE1EC" w14:textId="77777777" w:rsidR="00E0475A" w:rsidRPr="00EB03A7" w:rsidRDefault="00E0475A" w:rsidP="00A66AC5">
            <w:pPr>
              <w:tabs>
                <w:tab w:val="left" w:pos="5103"/>
                <w:tab w:val="left" w:pos="609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</w:rPr>
            </w:pPr>
          </w:p>
        </w:tc>
        <w:tc>
          <w:tcPr>
            <w:tcW w:w="7401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E1403A3" w14:textId="77777777" w:rsidR="00E0475A" w:rsidRPr="00EB03A7" w:rsidRDefault="00E0475A" w:rsidP="00A66AC5">
            <w:pPr>
              <w:tabs>
                <w:tab w:val="left" w:pos="101"/>
                <w:tab w:val="left" w:pos="718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</w:rPr>
            </w:pPr>
          </w:p>
        </w:tc>
      </w:tr>
      <w:tr w:rsidR="00E0475A" w:rsidRPr="00EB03A7" w14:paraId="0E2F4462" w14:textId="77777777" w:rsidTr="009D7E93">
        <w:trPr>
          <w:cantSplit/>
          <w:trHeight w:val="390"/>
        </w:trPr>
        <w:tc>
          <w:tcPr>
            <w:tcW w:w="266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14:paraId="1D063F51" w14:textId="77777777" w:rsidR="00E0475A" w:rsidRPr="00EB03A7" w:rsidRDefault="00E0475A" w:rsidP="00A66AC5">
            <w:pPr>
              <w:tabs>
                <w:tab w:val="left" w:pos="5103"/>
                <w:tab w:val="left" w:pos="609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</w:rPr>
            </w:pPr>
            <w:r w:rsidRPr="00EB03A7">
              <w:t>Auszubildende(r):</w:t>
            </w:r>
          </w:p>
        </w:tc>
        <w:tc>
          <w:tcPr>
            <w:tcW w:w="7401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13B7D33B" w14:textId="77777777" w:rsidR="00E0475A" w:rsidRPr="00EB03A7" w:rsidRDefault="00E0475A" w:rsidP="00A66AC5">
            <w:pPr>
              <w:tabs>
                <w:tab w:val="left" w:pos="101"/>
                <w:tab w:val="left" w:pos="718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</w:rPr>
            </w:pPr>
            <w:r w:rsidRPr="00EB03A7">
              <w:tab/>
            </w:r>
            <w:r w:rsidRPr="009D7E93">
              <w:rPr>
                <w:u w:val="single"/>
              </w:rPr>
              <w:tab/>
            </w:r>
          </w:p>
        </w:tc>
      </w:tr>
      <w:tr w:rsidR="00E0475A" w:rsidRPr="00EB03A7" w14:paraId="781D7718" w14:textId="77777777" w:rsidTr="00A66AC5">
        <w:trPr>
          <w:cantSplit/>
        </w:trPr>
        <w:tc>
          <w:tcPr>
            <w:tcW w:w="266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65F1970" w14:textId="77777777" w:rsidR="00E0475A" w:rsidRPr="00EB03A7" w:rsidRDefault="00E0475A" w:rsidP="00A66AC5">
            <w:pPr>
              <w:tabs>
                <w:tab w:val="left" w:pos="5103"/>
                <w:tab w:val="left" w:pos="609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</w:rPr>
            </w:pPr>
          </w:p>
        </w:tc>
        <w:tc>
          <w:tcPr>
            <w:tcW w:w="7401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95FB7DD" w14:textId="77777777" w:rsidR="00E0475A" w:rsidRPr="00EB03A7" w:rsidRDefault="00E0475A" w:rsidP="00A66AC5">
            <w:pPr>
              <w:tabs>
                <w:tab w:val="left" w:pos="5103"/>
                <w:tab w:val="left" w:pos="609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</w:rPr>
            </w:pPr>
          </w:p>
        </w:tc>
      </w:tr>
      <w:tr w:rsidR="00E0475A" w:rsidRPr="00EB03A7" w14:paraId="116333E0" w14:textId="77777777" w:rsidTr="00A66AC5">
        <w:trPr>
          <w:cantSplit/>
        </w:trPr>
        <w:tc>
          <w:tcPr>
            <w:tcW w:w="2524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14:paraId="1D6EBD72" w14:textId="77777777" w:rsidR="00E0475A" w:rsidRPr="00EB03A7" w:rsidRDefault="00E0475A" w:rsidP="00A66AC5">
            <w:pPr>
              <w:tabs>
                <w:tab w:val="left" w:pos="5103"/>
                <w:tab w:val="left" w:pos="609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</w:rPr>
            </w:pPr>
            <w:r w:rsidRPr="00EB03A7">
              <w:t>Ausbildungszeit von:</w:t>
            </w:r>
          </w:p>
        </w:tc>
        <w:tc>
          <w:tcPr>
            <w:tcW w:w="3766" w:type="dxa"/>
            <w:gridSpan w:val="2"/>
            <w:hideMark/>
          </w:tcPr>
          <w:p w14:paraId="3C667D48" w14:textId="77777777" w:rsidR="00E0475A" w:rsidRPr="00EB03A7" w:rsidRDefault="00E0475A" w:rsidP="00A66AC5">
            <w:pPr>
              <w:tabs>
                <w:tab w:val="left" w:pos="241"/>
                <w:tab w:val="left" w:pos="3643"/>
                <w:tab w:val="left" w:pos="5103"/>
                <w:tab w:val="left" w:pos="609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</w:rPr>
            </w:pPr>
            <w:r w:rsidRPr="00EB03A7">
              <w:tab/>
            </w:r>
            <w:r w:rsidRPr="00EB03A7">
              <w:rPr>
                <w:u w:val="single"/>
              </w:rPr>
              <w:tab/>
            </w:r>
          </w:p>
        </w:tc>
        <w:tc>
          <w:tcPr>
            <w:tcW w:w="656" w:type="dxa"/>
            <w:hideMark/>
          </w:tcPr>
          <w:p w14:paraId="42E0F5D8" w14:textId="77777777" w:rsidR="00E0475A" w:rsidRPr="00EB03A7" w:rsidRDefault="00E0475A" w:rsidP="00A66AC5">
            <w:pPr>
              <w:tabs>
                <w:tab w:val="left" w:pos="5103"/>
                <w:tab w:val="left" w:pos="609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</w:rPr>
            </w:pPr>
            <w:r w:rsidRPr="00EB03A7">
              <w:t>bis: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4B442C45" w14:textId="77777777" w:rsidR="00E0475A" w:rsidRPr="00EB03A7" w:rsidRDefault="00E0475A" w:rsidP="00A66AC5">
            <w:pPr>
              <w:tabs>
                <w:tab w:val="left" w:pos="112"/>
                <w:tab w:val="left" w:pos="2805"/>
                <w:tab w:val="left" w:pos="5103"/>
                <w:tab w:val="left" w:pos="609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</w:rPr>
            </w:pPr>
            <w:r w:rsidRPr="00EB03A7">
              <w:tab/>
            </w:r>
            <w:r w:rsidRPr="00EB03A7">
              <w:rPr>
                <w:u w:val="single"/>
              </w:rPr>
              <w:tab/>
            </w:r>
          </w:p>
        </w:tc>
      </w:tr>
      <w:tr w:rsidR="00E0475A" w:rsidRPr="00EB03A7" w14:paraId="4D868EDC" w14:textId="77777777" w:rsidTr="00A66AC5">
        <w:trPr>
          <w:cantSplit/>
          <w:trHeight w:val="540"/>
        </w:trPr>
        <w:tc>
          <w:tcPr>
            <w:tcW w:w="10065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5C9E5ED" w14:textId="77777777" w:rsidR="00E0475A" w:rsidRPr="00EB03A7" w:rsidRDefault="00E0475A" w:rsidP="00A66AC5">
            <w:pPr>
              <w:tabs>
                <w:tab w:val="left" w:pos="5103"/>
                <w:tab w:val="left" w:pos="609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</w:rPr>
            </w:pPr>
          </w:p>
        </w:tc>
      </w:tr>
    </w:tbl>
    <w:p w14:paraId="3E237EFD" w14:textId="77777777" w:rsidR="00E0475A" w:rsidRPr="00EB03A7" w:rsidRDefault="00E0475A" w:rsidP="00E0475A">
      <w:pPr>
        <w:tabs>
          <w:tab w:val="left" w:pos="2127"/>
          <w:tab w:val="left" w:pos="2552"/>
        </w:tabs>
        <w:overflowPunct w:val="0"/>
        <w:autoSpaceDE w:val="0"/>
        <w:autoSpaceDN w:val="0"/>
        <w:adjustRightInd w:val="0"/>
        <w:spacing w:before="120"/>
        <w:textAlignment w:val="baseline"/>
        <w:rPr>
          <w:sz w:val="12"/>
        </w:rPr>
      </w:pPr>
    </w:p>
    <w:p w14:paraId="72CB8D6B" w14:textId="77777777" w:rsidR="00E0475A" w:rsidRPr="00EB03A7" w:rsidRDefault="00E0475A" w:rsidP="00E0475A">
      <w:pPr>
        <w:tabs>
          <w:tab w:val="left" w:pos="2127"/>
          <w:tab w:val="left" w:pos="2552"/>
        </w:tabs>
        <w:overflowPunct w:val="0"/>
        <w:autoSpaceDE w:val="0"/>
        <w:autoSpaceDN w:val="0"/>
        <w:adjustRightInd w:val="0"/>
        <w:spacing w:before="120"/>
        <w:textAlignment w:val="baseline"/>
      </w:pPr>
    </w:p>
    <w:p w14:paraId="05FD3617" w14:textId="77777777" w:rsidR="00E0475A" w:rsidRPr="00EB03A7" w:rsidRDefault="00E0475A" w:rsidP="00E0475A">
      <w:pPr>
        <w:tabs>
          <w:tab w:val="left" w:pos="2127"/>
          <w:tab w:val="left" w:pos="2552"/>
        </w:tabs>
        <w:overflowPunct w:val="0"/>
        <w:autoSpaceDE w:val="0"/>
        <w:autoSpaceDN w:val="0"/>
        <w:adjustRightInd w:val="0"/>
        <w:spacing w:before="120"/>
        <w:textAlignment w:val="baseline"/>
      </w:pPr>
    </w:p>
    <w:p w14:paraId="5E10B957" w14:textId="77777777" w:rsidR="00E0475A" w:rsidRPr="00EB03A7" w:rsidRDefault="00E0475A" w:rsidP="00E0475A">
      <w:pPr>
        <w:tabs>
          <w:tab w:val="left" w:pos="2127"/>
          <w:tab w:val="left" w:pos="2552"/>
        </w:tabs>
        <w:overflowPunct w:val="0"/>
        <w:autoSpaceDE w:val="0"/>
        <w:autoSpaceDN w:val="0"/>
        <w:adjustRightInd w:val="0"/>
        <w:spacing w:before="120"/>
        <w:textAlignment w:val="baseline"/>
      </w:pPr>
    </w:p>
    <w:p w14:paraId="42A32628" w14:textId="77777777" w:rsidR="00E0475A" w:rsidRPr="00EB03A7" w:rsidRDefault="00E0475A" w:rsidP="00E0475A">
      <w:pPr>
        <w:tabs>
          <w:tab w:val="left" w:pos="2127"/>
          <w:tab w:val="left" w:pos="2552"/>
        </w:tabs>
        <w:overflowPunct w:val="0"/>
        <w:autoSpaceDE w:val="0"/>
        <w:autoSpaceDN w:val="0"/>
        <w:adjustRightInd w:val="0"/>
        <w:spacing w:before="120"/>
        <w:textAlignment w:val="baseline"/>
      </w:pPr>
      <w:r w:rsidRPr="00EB03A7">
        <w:t>Die sachliche und zeitliche Gliederung der zu vermittelnden Kenntnisse und Fertigkeiten laut Ausbildungsrahmenplan der Ausbildungsverordnung ist auf den folgenden Seiten niedergelegt.</w:t>
      </w:r>
    </w:p>
    <w:p w14:paraId="07FBA76C" w14:textId="77777777" w:rsidR="00E0475A" w:rsidRPr="00EB03A7" w:rsidRDefault="00E0475A" w:rsidP="00E0475A">
      <w:pPr>
        <w:tabs>
          <w:tab w:val="left" w:pos="2127"/>
          <w:tab w:val="left" w:pos="2552"/>
        </w:tabs>
        <w:overflowPunct w:val="0"/>
        <w:autoSpaceDE w:val="0"/>
        <w:autoSpaceDN w:val="0"/>
        <w:adjustRightInd w:val="0"/>
        <w:textAlignment w:val="baseline"/>
        <w:rPr>
          <w:sz w:val="12"/>
        </w:rPr>
      </w:pPr>
    </w:p>
    <w:p w14:paraId="5C529A5F" w14:textId="77777777" w:rsidR="00E0475A" w:rsidRPr="00EB03A7" w:rsidRDefault="00E0475A" w:rsidP="00E0475A">
      <w:pPr>
        <w:tabs>
          <w:tab w:val="left" w:pos="2127"/>
          <w:tab w:val="left" w:pos="2552"/>
        </w:tabs>
        <w:overflowPunct w:val="0"/>
        <w:autoSpaceDE w:val="0"/>
        <w:autoSpaceDN w:val="0"/>
        <w:adjustRightInd w:val="0"/>
        <w:textAlignment w:val="baseline"/>
        <w:rPr>
          <w:sz w:val="24"/>
        </w:rPr>
      </w:pPr>
      <w:r w:rsidRPr="00EB03A7">
        <w:t>Der zeitliche Anteil des gesetzlichen bzw. tariflichen Urlaubsanspruches, des Berufsschulunterrichtes und der Zwischen- und Abschlussprüfung des/der Auszubildende(n) ist in den einzelnen zeitlichen Richtwerten enthalten.</w:t>
      </w:r>
    </w:p>
    <w:p w14:paraId="67F91AEE" w14:textId="77777777" w:rsidR="00E0475A" w:rsidRPr="00EB03A7" w:rsidRDefault="00E0475A" w:rsidP="00E0475A">
      <w:pPr>
        <w:tabs>
          <w:tab w:val="left" w:pos="2127"/>
          <w:tab w:val="left" w:pos="2552"/>
        </w:tabs>
        <w:overflowPunct w:val="0"/>
        <w:autoSpaceDE w:val="0"/>
        <w:autoSpaceDN w:val="0"/>
        <w:adjustRightInd w:val="0"/>
        <w:textAlignment w:val="baseline"/>
        <w:rPr>
          <w:sz w:val="12"/>
        </w:rPr>
      </w:pPr>
    </w:p>
    <w:p w14:paraId="5A8B164B" w14:textId="77777777" w:rsidR="00E0475A" w:rsidRDefault="00E0475A" w:rsidP="00E0475A">
      <w:pPr>
        <w:tabs>
          <w:tab w:val="left" w:pos="2127"/>
          <w:tab w:val="left" w:pos="2552"/>
        </w:tabs>
        <w:overflowPunct w:val="0"/>
        <w:autoSpaceDE w:val="0"/>
        <w:autoSpaceDN w:val="0"/>
        <w:adjustRightInd w:val="0"/>
        <w:textAlignment w:val="baseline"/>
      </w:pPr>
      <w:r w:rsidRPr="00EB03A7">
        <w:t>Änderungen des Zeitumfanges und des Zeitablaufes aus betrieblich oder schulisch bedingten Gründen oder aus Gründen in der Person des/der Auszubildende(n) bleiben vorbehalten.</w:t>
      </w:r>
    </w:p>
    <w:p w14:paraId="24E3226D" w14:textId="77777777" w:rsidR="00E0475A" w:rsidRDefault="00E0475A" w:rsidP="00E0475A">
      <w:pPr>
        <w:tabs>
          <w:tab w:val="left" w:pos="2127"/>
          <w:tab w:val="left" w:pos="2552"/>
        </w:tabs>
        <w:overflowPunct w:val="0"/>
        <w:autoSpaceDE w:val="0"/>
        <w:autoSpaceDN w:val="0"/>
        <w:adjustRightInd w:val="0"/>
        <w:textAlignment w:val="baseline"/>
      </w:pPr>
    </w:p>
    <w:p w14:paraId="38AC67A5" w14:textId="77777777" w:rsidR="00E0475A" w:rsidRDefault="00E0475A" w:rsidP="00E0475A">
      <w:pPr>
        <w:tabs>
          <w:tab w:val="left" w:pos="2127"/>
          <w:tab w:val="left" w:pos="2552"/>
        </w:tabs>
        <w:overflowPunct w:val="0"/>
        <w:autoSpaceDE w:val="0"/>
        <w:autoSpaceDN w:val="0"/>
        <w:adjustRightInd w:val="0"/>
        <w:textAlignment w:val="baseline"/>
      </w:pPr>
    </w:p>
    <w:p w14:paraId="4910F9AF" w14:textId="77777777" w:rsidR="00E0475A" w:rsidRDefault="00E0475A" w:rsidP="00E0475A">
      <w:pPr>
        <w:tabs>
          <w:tab w:val="left" w:pos="2127"/>
          <w:tab w:val="left" w:pos="2552"/>
        </w:tabs>
        <w:overflowPunct w:val="0"/>
        <w:autoSpaceDE w:val="0"/>
        <w:autoSpaceDN w:val="0"/>
        <w:adjustRightInd w:val="0"/>
        <w:textAlignment w:val="baseline"/>
      </w:pPr>
    </w:p>
    <w:p w14:paraId="2B479920" w14:textId="77777777" w:rsidR="00E0475A" w:rsidRDefault="00E0475A" w:rsidP="00E0475A">
      <w:pPr>
        <w:tabs>
          <w:tab w:val="left" w:pos="2127"/>
          <w:tab w:val="left" w:pos="2552"/>
        </w:tabs>
        <w:overflowPunct w:val="0"/>
        <w:autoSpaceDE w:val="0"/>
        <w:autoSpaceDN w:val="0"/>
        <w:adjustRightInd w:val="0"/>
        <w:textAlignment w:val="baseline"/>
      </w:pPr>
    </w:p>
    <w:p w14:paraId="74CA1F56" w14:textId="77777777" w:rsidR="00E0475A" w:rsidRDefault="00E0475A" w:rsidP="00E0475A">
      <w:pPr>
        <w:tabs>
          <w:tab w:val="left" w:pos="2127"/>
          <w:tab w:val="left" w:pos="2552"/>
        </w:tabs>
        <w:overflowPunct w:val="0"/>
        <w:autoSpaceDE w:val="0"/>
        <w:autoSpaceDN w:val="0"/>
        <w:adjustRightInd w:val="0"/>
        <w:textAlignment w:val="baseline"/>
      </w:pPr>
    </w:p>
    <w:p w14:paraId="092127B9" w14:textId="77777777" w:rsidR="00E0475A" w:rsidRDefault="00E0475A" w:rsidP="00E0475A">
      <w:pPr>
        <w:tabs>
          <w:tab w:val="left" w:pos="2127"/>
          <w:tab w:val="left" w:pos="2552"/>
        </w:tabs>
        <w:overflowPunct w:val="0"/>
        <w:autoSpaceDE w:val="0"/>
        <w:autoSpaceDN w:val="0"/>
        <w:adjustRightInd w:val="0"/>
        <w:textAlignment w:val="baseline"/>
      </w:pPr>
    </w:p>
    <w:p w14:paraId="57FD92E3" w14:textId="77777777" w:rsidR="009D7E93" w:rsidRDefault="009D7E93">
      <w:pPr>
        <w:spacing w:after="200" w:line="276" w:lineRule="auto"/>
      </w:pPr>
      <w:r>
        <w:br w:type="page"/>
      </w:r>
    </w:p>
    <w:p w14:paraId="35F8EE86" w14:textId="77777777" w:rsidR="00E0475A" w:rsidRPr="00763BD0" w:rsidRDefault="00E0475A" w:rsidP="00E0475A">
      <w:pPr>
        <w:spacing w:after="200" w:line="276" w:lineRule="auto"/>
        <w:rPr>
          <w:rFonts w:eastAsiaTheme="minorHAnsi" w:cs="Arial"/>
          <w:b/>
          <w:sz w:val="20"/>
          <w:lang w:eastAsia="en-US"/>
        </w:rPr>
      </w:pPr>
      <w:r w:rsidRPr="00763BD0">
        <w:rPr>
          <w:rFonts w:eastAsiaTheme="minorHAnsi" w:cs="Arial"/>
          <w:b/>
          <w:sz w:val="20"/>
          <w:lang w:eastAsia="en-US"/>
        </w:rPr>
        <w:lastRenderedPageBreak/>
        <w:t xml:space="preserve">Abschnitt A: Fachrichtungsübergreifende, integrativ </w:t>
      </w:r>
      <w:proofErr w:type="gramStart"/>
      <w:r w:rsidRPr="00763BD0">
        <w:rPr>
          <w:rFonts w:eastAsiaTheme="minorHAnsi" w:cs="Arial"/>
          <w:b/>
          <w:sz w:val="20"/>
          <w:lang w:eastAsia="en-US"/>
        </w:rPr>
        <w:t>zu vermittelnde Fertigkeiten</w:t>
      </w:r>
      <w:proofErr w:type="gramEnd"/>
      <w:r w:rsidRPr="00763BD0">
        <w:rPr>
          <w:rFonts w:eastAsiaTheme="minorHAnsi" w:cs="Arial"/>
          <w:b/>
          <w:sz w:val="20"/>
          <w:lang w:eastAsia="en-US"/>
        </w:rPr>
        <w:t>, Kenntnisse und Fähigkeiten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95"/>
        <w:gridCol w:w="1701"/>
        <w:gridCol w:w="3686"/>
        <w:gridCol w:w="1984"/>
        <w:gridCol w:w="1985"/>
      </w:tblGrid>
      <w:tr w:rsidR="00E0475A" w:rsidRPr="00763BD0" w14:paraId="6E2164C1" w14:textId="77777777" w:rsidTr="00763BD0">
        <w:trPr>
          <w:trHeight w:val="502"/>
          <w:tblHeader/>
        </w:trPr>
        <w:tc>
          <w:tcPr>
            <w:tcW w:w="595" w:type="dxa"/>
            <w:vMerge w:val="restart"/>
            <w:tcBorders>
              <w:top w:val="single" w:sz="4" w:space="0" w:color="auto"/>
            </w:tcBorders>
            <w:vAlign w:val="center"/>
          </w:tcPr>
          <w:p w14:paraId="29E35F47" w14:textId="77777777" w:rsidR="00E0475A" w:rsidRPr="00763BD0" w:rsidRDefault="00E0475A" w:rsidP="00E0475A">
            <w:pPr>
              <w:spacing w:before="20" w:line="264" w:lineRule="auto"/>
              <w:jc w:val="center"/>
              <w:rPr>
                <w:rFonts w:cs="Arial"/>
                <w:sz w:val="20"/>
              </w:rPr>
            </w:pPr>
            <w:r w:rsidRPr="00763BD0">
              <w:rPr>
                <w:rFonts w:cs="Arial"/>
                <w:sz w:val="20"/>
              </w:rPr>
              <w:t xml:space="preserve">Lfd. </w:t>
            </w:r>
            <w:r w:rsidRPr="00763BD0">
              <w:rPr>
                <w:rFonts w:cs="Arial"/>
                <w:sz w:val="20"/>
              </w:rPr>
              <w:br/>
              <w:t>Nr.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14:paraId="12CADD0B" w14:textId="77777777" w:rsidR="00E0475A" w:rsidRPr="00763BD0" w:rsidRDefault="00E0475A" w:rsidP="00E0475A">
            <w:pPr>
              <w:spacing w:before="20" w:line="264" w:lineRule="auto"/>
              <w:jc w:val="center"/>
              <w:rPr>
                <w:rFonts w:cs="Arial"/>
                <w:sz w:val="20"/>
              </w:rPr>
            </w:pPr>
            <w:r w:rsidRPr="00763BD0">
              <w:rPr>
                <w:rFonts w:cs="Arial"/>
                <w:sz w:val="20"/>
              </w:rPr>
              <w:t xml:space="preserve">Teil des </w:t>
            </w:r>
            <w:r w:rsidRPr="00763BD0">
              <w:rPr>
                <w:rFonts w:cs="Arial"/>
                <w:sz w:val="20"/>
              </w:rPr>
              <w:br/>
              <w:t>Ausbildungsberufsbildes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</w:tcBorders>
            <w:vAlign w:val="center"/>
          </w:tcPr>
          <w:p w14:paraId="0B8EB5F5" w14:textId="77777777" w:rsidR="00E0475A" w:rsidRPr="00763BD0" w:rsidRDefault="00E0475A" w:rsidP="00E0475A">
            <w:pPr>
              <w:spacing w:before="20" w:line="264" w:lineRule="auto"/>
              <w:jc w:val="center"/>
              <w:rPr>
                <w:rFonts w:cs="Arial"/>
                <w:sz w:val="20"/>
              </w:rPr>
            </w:pPr>
            <w:r w:rsidRPr="00763BD0">
              <w:rPr>
                <w:rFonts w:cs="Arial"/>
                <w:sz w:val="20"/>
              </w:rPr>
              <w:t>Zu vermittelnde</w:t>
            </w:r>
          </w:p>
          <w:p w14:paraId="7CE72C00" w14:textId="77777777" w:rsidR="00E0475A" w:rsidRPr="00763BD0" w:rsidRDefault="00E0475A" w:rsidP="00E0475A">
            <w:pPr>
              <w:spacing w:before="20" w:line="264" w:lineRule="auto"/>
              <w:jc w:val="center"/>
              <w:rPr>
                <w:rFonts w:cs="Arial"/>
                <w:sz w:val="20"/>
              </w:rPr>
            </w:pPr>
            <w:r w:rsidRPr="00763BD0">
              <w:rPr>
                <w:rFonts w:cs="Arial"/>
                <w:sz w:val="20"/>
              </w:rPr>
              <w:t>Fertigkeiten, Kenntnisse und Fähigkeiten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8FFE73" w14:textId="77777777" w:rsidR="00E0475A" w:rsidRPr="00763BD0" w:rsidRDefault="00E0475A" w:rsidP="00E0475A">
            <w:pPr>
              <w:spacing w:before="20" w:line="264" w:lineRule="auto"/>
              <w:jc w:val="center"/>
              <w:rPr>
                <w:rFonts w:cs="Arial"/>
                <w:sz w:val="20"/>
              </w:rPr>
            </w:pPr>
            <w:r w:rsidRPr="00763BD0">
              <w:rPr>
                <w:rFonts w:cs="Arial"/>
                <w:sz w:val="20"/>
              </w:rPr>
              <w:t>Zeitliche Richtwerte</w:t>
            </w:r>
            <w:r w:rsidRPr="00763BD0">
              <w:rPr>
                <w:rFonts w:cs="Arial"/>
                <w:sz w:val="20"/>
              </w:rPr>
              <w:br/>
              <w:t>in Wochen im</w:t>
            </w:r>
          </w:p>
        </w:tc>
      </w:tr>
      <w:tr w:rsidR="00E0475A" w:rsidRPr="00763BD0" w14:paraId="7BC7E4DC" w14:textId="77777777" w:rsidTr="00763BD0">
        <w:trPr>
          <w:trHeight w:val="653"/>
          <w:tblHeader/>
        </w:trPr>
        <w:tc>
          <w:tcPr>
            <w:tcW w:w="595" w:type="dxa"/>
            <w:vMerge/>
          </w:tcPr>
          <w:p w14:paraId="12233E4C" w14:textId="77777777" w:rsidR="00E0475A" w:rsidRPr="00763BD0" w:rsidRDefault="00E0475A" w:rsidP="00E0475A">
            <w:pPr>
              <w:spacing w:before="80" w:line="288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701" w:type="dxa"/>
            <w:vMerge/>
          </w:tcPr>
          <w:p w14:paraId="6D199896" w14:textId="77777777" w:rsidR="00E0475A" w:rsidRPr="00763BD0" w:rsidRDefault="00E0475A" w:rsidP="00E0475A">
            <w:pPr>
              <w:spacing w:before="80" w:line="288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3686" w:type="dxa"/>
            <w:vMerge/>
          </w:tcPr>
          <w:p w14:paraId="09FFAE6D" w14:textId="77777777" w:rsidR="00E0475A" w:rsidRPr="00763BD0" w:rsidRDefault="00E0475A" w:rsidP="00E0475A">
            <w:pPr>
              <w:spacing w:before="80" w:line="288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30D34FDC" w14:textId="77777777" w:rsidR="00E0475A" w:rsidRPr="00763BD0" w:rsidRDefault="00E0475A" w:rsidP="00E0475A">
            <w:pPr>
              <w:spacing w:before="80" w:line="288" w:lineRule="auto"/>
              <w:jc w:val="center"/>
              <w:rPr>
                <w:rFonts w:cs="Arial"/>
                <w:sz w:val="20"/>
              </w:rPr>
            </w:pPr>
            <w:r w:rsidRPr="00763BD0">
              <w:rPr>
                <w:rFonts w:cs="Arial"/>
                <w:sz w:val="20"/>
              </w:rPr>
              <w:t>1. bis 15.</w:t>
            </w:r>
          </w:p>
          <w:p w14:paraId="35AB709B" w14:textId="77777777" w:rsidR="00E0475A" w:rsidRPr="00763BD0" w:rsidRDefault="00E0475A" w:rsidP="00E0475A">
            <w:pPr>
              <w:spacing w:before="80" w:line="288" w:lineRule="auto"/>
              <w:jc w:val="center"/>
              <w:rPr>
                <w:rFonts w:cs="Arial"/>
                <w:sz w:val="20"/>
              </w:rPr>
            </w:pPr>
            <w:r w:rsidRPr="00763BD0">
              <w:rPr>
                <w:rFonts w:cs="Arial"/>
                <w:sz w:val="20"/>
              </w:rPr>
              <w:t>Monat</w:t>
            </w:r>
          </w:p>
        </w:tc>
        <w:tc>
          <w:tcPr>
            <w:tcW w:w="1985" w:type="dxa"/>
            <w:tcBorders>
              <w:top w:val="nil"/>
            </w:tcBorders>
          </w:tcPr>
          <w:p w14:paraId="0D0BC14E" w14:textId="77777777" w:rsidR="00E0475A" w:rsidRPr="00763BD0" w:rsidRDefault="00E0475A" w:rsidP="00E0475A">
            <w:pPr>
              <w:spacing w:before="80" w:line="288" w:lineRule="auto"/>
              <w:jc w:val="center"/>
              <w:rPr>
                <w:rFonts w:cs="Arial"/>
                <w:sz w:val="20"/>
              </w:rPr>
            </w:pPr>
            <w:r w:rsidRPr="00763BD0">
              <w:rPr>
                <w:rFonts w:cs="Arial"/>
                <w:sz w:val="20"/>
              </w:rPr>
              <w:t>16. bis 36.</w:t>
            </w:r>
          </w:p>
          <w:p w14:paraId="17037C65" w14:textId="77777777" w:rsidR="00E0475A" w:rsidRPr="00763BD0" w:rsidRDefault="00E0475A" w:rsidP="00E0475A">
            <w:pPr>
              <w:spacing w:before="80" w:line="288" w:lineRule="auto"/>
              <w:jc w:val="center"/>
              <w:rPr>
                <w:rFonts w:cs="Arial"/>
                <w:sz w:val="20"/>
              </w:rPr>
            </w:pPr>
            <w:r w:rsidRPr="00763BD0">
              <w:rPr>
                <w:rFonts w:cs="Arial"/>
                <w:sz w:val="20"/>
              </w:rPr>
              <w:t>Monat</w:t>
            </w:r>
          </w:p>
        </w:tc>
      </w:tr>
      <w:tr w:rsidR="00E0475A" w:rsidRPr="00763BD0" w14:paraId="18B3F3DA" w14:textId="77777777" w:rsidTr="00763BD0">
        <w:trPr>
          <w:tblHeader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14:paraId="3EA3D8A3" w14:textId="77777777" w:rsidR="00E0475A" w:rsidRPr="00763BD0" w:rsidRDefault="00E0475A" w:rsidP="00E0475A">
            <w:pPr>
              <w:spacing w:before="20" w:line="264" w:lineRule="auto"/>
              <w:jc w:val="center"/>
              <w:rPr>
                <w:rFonts w:cs="Arial"/>
                <w:sz w:val="20"/>
              </w:rPr>
            </w:pPr>
            <w:r w:rsidRPr="00763BD0">
              <w:rPr>
                <w:rFonts w:cs="Arial"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EBAC3DA" w14:textId="77777777" w:rsidR="00E0475A" w:rsidRPr="00763BD0" w:rsidRDefault="00E0475A" w:rsidP="00E0475A">
            <w:pPr>
              <w:spacing w:before="20" w:line="264" w:lineRule="auto"/>
              <w:jc w:val="center"/>
              <w:rPr>
                <w:rFonts w:cs="Arial"/>
                <w:sz w:val="20"/>
              </w:rPr>
            </w:pPr>
            <w:r w:rsidRPr="00763BD0">
              <w:rPr>
                <w:rFonts w:cs="Arial"/>
                <w:sz w:val="20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4DF8457B" w14:textId="77777777" w:rsidR="00E0475A" w:rsidRPr="00763BD0" w:rsidRDefault="00E0475A" w:rsidP="00E0475A">
            <w:pPr>
              <w:spacing w:before="20" w:line="264" w:lineRule="auto"/>
              <w:jc w:val="center"/>
              <w:rPr>
                <w:rFonts w:cs="Arial"/>
                <w:sz w:val="20"/>
              </w:rPr>
            </w:pPr>
            <w:r w:rsidRPr="00763BD0">
              <w:rPr>
                <w:rFonts w:cs="Arial"/>
                <w:sz w:val="20"/>
              </w:rPr>
              <w:t>3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88E5DDE" w14:textId="77777777" w:rsidR="00E0475A" w:rsidRPr="00763BD0" w:rsidRDefault="00E0475A" w:rsidP="00E0475A">
            <w:pPr>
              <w:spacing w:before="20" w:line="264" w:lineRule="auto"/>
              <w:jc w:val="center"/>
              <w:rPr>
                <w:rFonts w:cs="Arial"/>
                <w:sz w:val="20"/>
              </w:rPr>
            </w:pPr>
            <w:r w:rsidRPr="00763BD0">
              <w:rPr>
                <w:rFonts w:cs="Arial"/>
                <w:sz w:val="20"/>
              </w:rPr>
              <w:t>4</w:t>
            </w:r>
          </w:p>
        </w:tc>
      </w:tr>
      <w:tr w:rsidR="00E0475A" w:rsidRPr="00763BD0" w14:paraId="66D2E968" w14:textId="77777777" w:rsidTr="008E491D"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14:paraId="4A9EC2BE" w14:textId="77777777" w:rsidR="00E0475A" w:rsidRPr="00763BD0" w:rsidRDefault="00E0475A" w:rsidP="00E0475A">
            <w:pPr>
              <w:spacing w:before="80" w:line="288" w:lineRule="auto"/>
              <w:jc w:val="center"/>
              <w:rPr>
                <w:rFonts w:cs="Arial"/>
                <w:sz w:val="20"/>
              </w:rPr>
            </w:pPr>
            <w:r w:rsidRPr="00763BD0">
              <w:rPr>
                <w:rFonts w:cs="Arial"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7A1D6FA" w14:textId="77777777" w:rsidR="00E0475A" w:rsidRPr="00763BD0" w:rsidRDefault="00E0475A" w:rsidP="00E0475A">
            <w:pPr>
              <w:spacing w:before="80"/>
              <w:rPr>
                <w:rFonts w:cs="Arial"/>
                <w:sz w:val="20"/>
              </w:rPr>
            </w:pPr>
            <w:r w:rsidRPr="00763BD0">
              <w:rPr>
                <w:rFonts w:cs="Arial"/>
                <w:sz w:val="20"/>
              </w:rPr>
              <w:t>Berufsbildung sowie arbeits-, sozial- und tarifrechtliche Vorschriften</w:t>
            </w:r>
          </w:p>
          <w:p w14:paraId="26C11A80" w14:textId="77777777" w:rsidR="00E0475A" w:rsidRPr="00763BD0" w:rsidRDefault="00E0475A" w:rsidP="00E0475A">
            <w:pPr>
              <w:spacing w:before="80"/>
              <w:rPr>
                <w:rFonts w:cs="Arial"/>
                <w:sz w:val="20"/>
              </w:rPr>
            </w:pPr>
            <w:r w:rsidRPr="00763BD0">
              <w:rPr>
                <w:rFonts w:cs="Arial"/>
                <w:sz w:val="20"/>
              </w:rPr>
              <w:t>(§ 4 Absatz 5 Nummer 1)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592266A2" w14:textId="77777777" w:rsidR="00E0475A" w:rsidRPr="00763BD0" w:rsidRDefault="00E0475A" w:rsidP="00E0475A">
            <w:pPr>
              <w:numPr>
                <w:ilvl w:val="0"/>
                <w:numId w:val="2"/>
              </w:numPr>
              <w:spacing w:before="100" w:after="100" w:line="210" w:lineRule="exact"/>
              <w:ind w:left="363" w:right="57" w:hanging="283"/>
              <w:rPr>
                <w:rFonts w:cs="Arial"/>
                <w:sz w:val="20"/>
              </w:rPr>
            </w:pPr>
            <w:r w:rsidRPr="00763BD0">
              <w:rPr>
                <w:rFonts w:cs="Arial"/>
                <w:sz w:val="20"/>
              </w:rPr>
              <w:t xml:space="preserve">Rechte und Pflichten aus dem Ausbildungsvertrag feststellen und Aufgaben der Beteiligten im dualen System beschreiben </w:t>
            </w:r>
          </w:p>
          <w:p w14:paraId="17C82F4B" w14:textId="77777777" w:rsidR="00E0475A" w:rsidRPr="00763BD0" w:rsidRDefault="00E0475A" w:rsidP="00E0475A">
            <w:pPr>
              <w:numPr>
                <w:ilvl w:val="0"/>
                <w:numId w:val="2"/>
              </w:numPr>
              <w:spacing w:before="100" w:after="100" w:line="210" w:lineRule="exact"/>
              <w:ind w:left="363" w:right="57" w:hanging="283"/>
              <w:rPr>
                <w:rFonts w:cs="Arial"/>
                <w:sz w:val="20"/>
              </w:rPr>
            </w:pPr>
            <w:r w:rsidRPr="00763BD0">
              <w:rPr>
                <w:rFonts w:cs="Arial"/>
                <w:sz w:val="20"/>
              </w:rPr>
              <w:t>den betrieblichen Ausbildungsplan mit der Ausbildungsordnung vergleichen und zu seiner Umsetzung beitragen</w:t>
            </w:r>
          </w:p>
          <w:p w14:paraId="75CB0CEF" w14:textId="77777777" w:rsidR="00E0475A" w:rsidRPr="00763BD0" w:rsidRDefault="00E0475A" w:rsidP="00E0475A">
            <w:pPr>
              <w:numPr>
                <w:ilvl w:val="0"/>
                <w:numId w:val="2"/>
              </w:numPr>
              <w:spacing w:before="100" w:after="100" w:line="210" w:lineRule="exact"/>
              <w:ind w:left="363" w:right="57" w:hanging="283"/>
              <w:rPr>
                <w:rFonts w:cs="Arial"/>
                <w:sz w:val="20"/>
              </w:rPr>
            </w:pPr>
            <w:r w:rsidRPr="00763BD0">
              <w:rPr>
                <w:rFonts w:cs="Arial"/>
                <w:sz w:val="20"/>
              </w:rPr>
              <w:t>betriebliche und tarifliche Regelungen sowie arbeits- und sozialrechtliche Bestimmungen erläutern, insbesondere wesentliche Inhalte und Bestandteile eines Arbeitsvertrages darstellen</w:t>
            </w:r>
          </w:p>
          <w:p w14:paraId="09BC31FA" w14:textId="77777777" w:rsidR="00E0475A" w:rsidRPr="00763BD0" w:rsidRDefault="00E0475A" w:rsidP="00E0475A">
            <w:pPr>
              <w:numPr>
                <w:ilvl w:val="0"/>
                <w:numId w:val="2"/>
              </w:numPr>
              <w:spacing w:before="100" w:after="100" w:line="210" w:lineRule="exact"/>
              <w:ind w:left="363" w:right="57" w:hanging="283"/>
              <w:rPr>
                <w:rFonts w:cs="Arial"/>
                <w:sz w:val="20"/>
              </w:rPr>
            </w:pPr>
            <w:r w:rsidRPr="00763BD0">
              <w:rPr>
                <w:rFonts w:cs="Arial"/>
                <w:sz w:val="20"/>
              </w:rPr>
              <w:t>Positionen der eigenen Entgeltabrechnung erklären</w:t>
            </w:r>
          </w:p>
          <w:p w14:paraId="13D5EEC2" w14:textId="77777777" w:rsidR="00E0475A" w:rsidRPr="00763BD0" w:rsidRDefault="00E0475A" w:rsidP="00E0475A">
            <w:pPr>
              <w:numPr>
                <w:ilvl w:val="0"/>
                <w:numId w:val="2"/>
              </w:numPr>
              <w:spacing w:before="100" w:after="100" w:line="210" w:lineRule="exact"/>
              <w:ind w:left="363" w:right="57" w:hanging="283"/>
              <w:rPr>
                <w:rFonts w:cs="Arial"/>
                <w:sz w:val="20"/>
              </w:rPr>
            </w:pPr>
            <w:r w:rsidRPr="00763BD0">
              <w:rPr>
                <w:rFonts w:cs="Arial"/>
                <w:sz w:val="20"/>
              </w:rPr>
              <w:t>Mitbestimmungs- und Mitwirkungsrechte betriebsverfassungsrechtlicher Organe des Ausbildungsbetriebes erklären</w:t>
            </w:r>
          </w:p>
          <w:p w14:paraId="11353F07" w14:textId="77777777" w:rsidR="00E0475A" w:rsidRPr="00763BD0" w:rsidRDefault="00E0475A" w:rsidP="00E0475A">
            <w:pPr>
              <w:numPr>
                <w:ilvl w:val="0"/>
                <w:numId w:val="2"/>
              </w:numPr>
              <w:spacing w:before="100" w:after="100" w:line="210" w:lineRule="exact"/>
              <w:ind w:left="363" w:right="57" w:hanging="283"/>
              <w:rPr>
                <w:rFonts w:cs="Arial"/>
                <w:sz w:val="20"/>
              </w:rPr>
            </w:pPr>
            <w:r w:rsidRPr="00763BD0">
              <w:rPr>
                <w:rFonts w:cs="Arial"/>
                <w:sz w:val="20"/>
              </w:rPr>
              <w:t xml:space="preserve">Chancen und Anforderungen des lebensbegleitenden Lernens für die berufliche und persönliche Entwicklung begründen und die eigenen Kompetenzen weiterentwickeln </w:t>
            </w:r>
          </w:p>
          <w:p w14:paraId="42BFAC03" w14:textId="77777777" w:rsidR="00E0475A" w:rsidRPr="00763BD0" w:rsidRDefault="00E0475A" w:rsidP="00E0475A">
            <w:pPr>
              <w:numPr>
                <w:ilvl w:val="0"/>
                <w:numId w:val="2"/>
              </w:numPr>
              <w:spacing w:before="100" w:after="100" w:line="210" w:lineRule="exact"/>
              <w:ind w:left="363" w:right="57" w:hanging="283"/>
              <w:rPr>
                <w:rFonts w:cs="Arial"/>
                <w:sz w:val="20"/>
              </w:rPr>
            </w:pPr>
            <w:r w:rsidRPr="00763BD0">
              <w:rPr>
                <w:rFonts w:cs="Arial"/>
                <w:sz w:val="20"/>
              </w:rPr>
              <w:t>Ziele und Grundsätze des betrieblichen Personalwesens beschreiben</w:t>
            </w:r>
          </w:p>
          <w:p w14:paraId="4E36B8F8" w14:textId="77777777" w:rsidR="00E0475A" w:rsidRPr="00763BD0" w:rsidRDefault="00E0475A" w:rsidP="00E0475A">
            <w:pPr>
              <w:numPr>
                <w:ilvl w:val="0"/>
                <w:numId w:val="2"/>
              </w:numPr>
              <w:spacing w:before="100" w:after="100" w:line="210" w:lineRule="exact"/>
              <w:ind w:left="363" w:right="57" w:hanging="283"/>
              <w:rPr>
                <w:rFonts w:cs="Arial"/>
                <w:sz w:val="20"/>
              </w:rPr>
            </w:pPr>
            <w:r w:rsidRPr="00763BD0">
              <w:rPr>
                <w:rFonts w:cs="Arial"/>
                <w:sz w:val="20"/>
              </w:rPr>
              <w:t>Sinn und Zweck der Prävention und einer Präventionskultur auf Grundlage der gesetzlichen Unfallversicherung beschreiben und diese Präventionskultur auf die betriebliche Praxis übertragen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</w:tcBorders>
          </w:tcPr>
          <w:p w14:paraId="2462DFAE" w14:textId="77777777" w:rsidR="00E0475A" w:rsidRPr="00763BD0" w:rsidRDefault="008E491D" w:rsidP="008E491D">
            <w:pPr>
              <w:spacing w:before="80" w:line="288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Während der gesamten Ausbildung</w:t>
            </w:r>
          </w:p>
          <w:p w14:paraId="002BEB09" w14:textId="77777777" w:rsidR="00E0475A" w:rsidRPr="00763BD0" w:rsidRDefault="00E0475A" w:rsidP="008E491D">
            <w:pPr>
              <w:spacing w:before="80" w:line="288" w:lineRule="auto"/>
              <w:jc w:val="center"/>
              <w:rPr>
                <w:rFonts w:cs="Arial"/>
                <w:sz w:val="20"/>
              </w:rPr>
            </w:pPr>
          </w:p>
          <w:p w14:paraId="2FE45D10" w14:textId="77777777" w:rsidR="00E0475A" w:rsidRPr="00763BD0" w:rsidRDefault="00E0475A" w:rsidP="008E491D">
            <w:pPr>
              <w:spacing w:before="80" w:line="288" w:lineRule="auto"/>
              <w:jc w:val="center"/>
              <w:rPr>
                <w:rFonts w:cs="Arial"/>
                <w:sz w:val="20"/>
              </w:rPr>
            </w:pPr>
          </w:p>
        </w:tc>
      </w:tr>
      <w:tr w:rsidR="00E0475A" w:rsidRPr="00763BD0" w14:paraId="3C4D6AD6" w14:textId="77777777" w:rsidTr="00763BD0"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14:paraId="445124A8" w14:textId="77777777" w:rsidR="00E0475A" w:rsidRPr="00763BD0" w:rsidRDefault="00E0475A" w:rsidP="00E0475A">
            <w:pPr>
              <w:spacing w:before="80" w:line="288" w:lineRule="auto"/>
              <w:jc w:val="center"/>
              <w:rPr>
                <w:rFonts w:cs="Arial"/>
                <w:sz w:val="20"/>
              </w:rPr>
            </w:pPr>
            <w:r w:rsidRPr="00763BD0">
              <w:rPr>
                <w:rFonts w:cs="Arial"/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7F80DC1" w14:textId="77777777" w:rsidR="00E0475A" w:rsidRPr="00763BD0" w:rsidRDefault="00E0475A" w:rsidP="00E0475A">
            <w:pPr>
              <w:spacing w:before="80"/>
              <w:rPr>
                <w:rFonts w:cs="Arial"/>
                <w:sz w:val="20"/>
              </w:rPr>
            </w:pPr>
            <w:r w:rsidRPr="00763BD0">
              <w:rPr>
                <w:rFonts w:cs="Arial"/>
                <w:sz w:val="20"/>
              </w:rPr>
              <w:t>Bedeutung des Groß- und Außenhandels sowie Aufbau und Organisation des Ausbildungsbetriebes</w:t>
            </w:r>
          </w:p>
          <w:p w14:paraId="0234A552" w14:textId="77777777" w:rsidR="00E0475A" w:rsidRPr="00763BD0" w:rsidRDefault="00E0475A" w:rsidP="00E0475A">
            <w:pPr>
              <w:spacing w:before="80"/>
              <w:rPr>
                <w:rFonts w:cs="Arial"/>
                <w:color w:val="4F81BD" w:themeColor="accent1"/>
                <w:sz w:val="20"/>
              </w:rPr>
            </w:pPr>
            <w:r w:rsidRPr="00763BD0">
              <w:rPr>
                <w:rFonts w:cs="Arial"/>
                <w:sz w:val="20"/>
              </w:rPr>
              <w:t>(§ 4 Absatz 5 Nummer 2)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38B6E62C" w14:textId="77777777" w:rsidR="00E0475A" w:rsidRPr="00763BD0" w:rsidRDefault="00E0475A" w:rsidP="00A949AD">
            <w:pPr>
              <w:numPr>
                <w:ilvl w:val="0"/>
                <w:numId w:val="5"/>
              </w:numPr>
              <w:spacing w:before="100" w:after="100" w:line="210" w:lineRule="exact"/>
              <w:ind w:left="363" w:right="57" w:hanging="284"/>
              <w:rPr>
                <w:rFonts w:cs="Arial"/>
                <w:sz w:val="20"/>
              </w:rPr>
            </w:pPr>
            <w:r w:rsidRPr="00763BD0">
              <w:rPr>
                <w:rFonts w:cs="Arial"/>
                <w:sz w:val="20"/>
              </w:rPr>
              <w:t>Aufgaben und Funktionen des Groß- und Außenhandels entlang der Wertschöpfungskette im Rahmen der Gesamtwirtschaft beschreiben</w:t>
            </w:r>
          </w:p>
          <w:p w14:paraId="5BA90658" w14:textId="77777777" w:rsidR="00E0475A" w:rsidRDefault="00E0475A" w:rsidP="00E0475A">
            <w:pPr>
              <w:numPr>
                <w:ilvl w:val="0"/>
                <w:numId w:val="5"/>
              </w:numPr>
              <w:spacing w:before="100" w:after="100" w:line="210" w:lineRule="exact"/>
              <w:ind w:left="363" w:right="57" w:hanging="283"/>
              <w:rPr>
                <w:rFonts w:cs="Arial"/>
                <w:sz w:val="20"/>
              </w:rPr>
            </w:pPr>
            <w:r w:rsidRPr="00763BD0">
              <w:rPr>
                <w:rFonts w:cs="Arial"/>
                <w:sz w:val="20"/>
              </w:rPr>
              <w:t xml:space="preserve">Zielsetzung und Tätigkeitsfelder des Ausbildungsbetriebes sowie seine Stellung am Markt erläutern </w:t>
            </w:r>
          </w:p>
          <w:p w14:paraId="7E653F13" w14:textId="77777777" w:rsidR="00E0475A" w:rsidRDefault="00E0475A" w:rsidP="00E0475A">
            <w:pPr>
              <w:numPr>
                <w:ilvl w:val="0"/>
                <w:numId w:val="5"/>
              </w:numPr>
              <w:spacing w:before="100" w:after="100" w:line="210" w:lineRule="exact"/>
              <w:ind w:left="363" w:right="57" w:hanging="283"/>
              <w:rPr>
                <w:rFonts w:cs="Arial"/>
                <w:sz w:val="20"/>
              </w:rPr>
            </w:pPr>
            <w:r w:rsidRPr="00763BD0">
              <w:rPr>
                <w:rFonts w:cs="Arial"/>
                <w:sz w:val="20"/>
              </w:rPr>
              <w:t>Geschäftsbeziehungen innerhalb und außerhalb der Europäischen Union darstellen</w:t>
            </w:r>
          </w:p>
          <w:p w14:paraId="0D31A554" w14:textId="77777777" w:rsidR="009D7E93" w:rsidRPr="00763BD0" w:rsidRDefault="009D7E93" w:rsidP="009D7E93">
            <w:pPr>
              <w:spacing w:before="100" w:after="100" w:line="210" w:lineRule="exact"/>
              <w:ind w:left="363" w:right="57"/>
              <w:rPr>
                <w:rFonts w:cs="Arial"/>
                <w:sz w:val="20"/>
              </w:rPr>
            </w:pPr>
          </w:p>
          <w:p w14:paraId="44A050DF" w14:textId="77777777" w:rsidR="00E0475A" w:rsidRPr="00763BD0" w:rsidRDefault="00E0475A" w:rsidP="00E0475A">
            <w:pPr>
              <w:numPr>
                <w:ilvl w:val="0"/>
                <w:numId w:val="5"/>
              </w:numPr>
              <w:spacing w:before="100" w:after="100" w:line="210" w:lineRule="exact"/>
              <w:ind w:left="363" w:right="57" w:hanging="283"/>
              <w:rPr>
                <w:rFonts w:cs="Arial"/>
                <w:sz w:val="20"/>
              </w:rPr>
            </w:pPr>
            <w:r w:rsidRPr="00763BD0">
              <w:rPr>
                <w:rFonts w:cs="Arial"/>
                <w:sz w:val="20"/>
              </w:rPr>
              <w:t>Art und Rechtsform des Ausbildungsbetriebes darstellen</w:t>
            </w:r>
          </w:p>
          <w:p w14:paraId="554B4E2E" w14:textId="77777777" w:rsidR="00E0475A" w:rsidRPr="00763BD0" w:rsidRDefault="00E0475A" w:rsidP="00E0475A">
            <w:pPr>
              <w:numPr>
                <w:ilvl w:val="0"/>
                <w:numId w:val="5"/>
              </w:numPr>
              <w:spacing w:before="100" w:after="100" w:line="210" w:lineRule="exact"/>
              <w:ind w:left="363" w:right="57" w:hanging="283"/>
              <w:rPr>
                <w:rFonts w:cs="Arial"/>
                <w:sz w:val="20"/>
              </w:rPr>
            </w:pPr>
            <w:r w:rsidRPr="00763BD0">
              <w:rPr>
                <w:rFonts w:cs="Arial"/>
                <w:sz w:val="20"/>
              </w:rPr>
              <w:lastRenderedPageBreak/>
              <w:t>Aufbau und Aufgaben des Ausbildungsbetriebes erläutern</w:t>
            </w:r>
          </w:p>
          <w:p w14:paraId="45032C61" w14:textId="77777777" w:rsidR="00E0475A" w:rsidRPr="00763BD0" w:rsidRDefault="00E0475A" w:rsidP="00E0475A">
            <w:pPr>
              <w:numPr>
                <w:ilvl w:val="0"/>
                <w:numId w:val="5"/>
              </w:numPr>
              <w:spacing w:before="100" w:after="100" w:line="210" w:lineRule="exact"/>
              <w:ind w:left="363" w:right="57" w:hanging="283"/>
              <w:rPr>
                <w:rFonts w:cs="Arial"/>
                <w:sz w:val="20"/>
              </w:rPr>
            </w:pPr>
            <w:r w:rsidRPr="00763BD0">
              <w:rPr>
                <w:rFonts w:cs="Arial"/>
                <w:sz w:val="20"/>
              </w:rPr>
              <w:t>Beziehungen des Ausbildungsbetriebes und seiner Beschäftigten zu Behörden, Wirtschaftsorganisationen und Gewerkschaften erläutern</w:t>
            </w:r>
          </w:p>
          <w:p w14:paraId="25CA4DC5" w14:textId="77777777" w:rsidR="00E0475A" w:rsidRPr="00763BD0" w:rsidRDefault="00E0475A" w:rsidP="00E0475A">
            <w:pPr>
              <w:numPr>
                <w:ilvl w:val="0"/>
                <w:numId w:val="5"/>
              </w:numPr>
              <w:spacing w:before="100" w:after="100" w:line="210" w:lineRule="exact"/>
              <w:ind w:left="363" w:right="57" w:hanging="283"/>
              <w:rPr>
                <w:rFonts w:cs="Arial"/>
                <w:sz w:val="20"/>
              </w:rPr>
            </w:pPr>
            <w:r w:rsidRPr="00763BD0">
              <w:rPr>
                <w:rFonts w:cs="Arial"/>
                <w:sz w:val="20"/>
              </w:rPr>
              <w:t>Compliance, insbesondere Maßnahmen, Strukturen und Prozesse zur Einhaltung rechtlicher Regelungen und betrieblicher Richtlinien beachten und Abweichungen melden</w:t>
            </w:r>
          </w:p>
        </w:tc>
        <w:tc>
          <w:tcPr>
            <w:tcW w:w="3969" w:type="dxa"/>
            <w:gridSpan w:val="2"/>
            <w:vMerge/>
          </w:tcPr>
          <w:p w14:paraId="5D1651CF" w14:textId="77777777" w:rsidR="00E0475A" w:rsidRPr="00763BD0" w:rsidRDefault="00E0475A" w:rsidP="00E0475A">
            <w:pPr>
              <w:spacing w:before="20" w:line="264" w:lineRule="auto"/>
              <w:jc w:val="center"/>
              <w:rPr>
                <w:rFonts w:cs="Arial"/>
                <w:sz w:val="20"/>
              </w:rPr>
            </w:pPr>
          </w:p>
        </w:tc>
      </w:tr>
      <w:tr w:rsidR="00E0475A" w:rsidRPr="00763BD0" w14:paraId="50361387" w14:textId="77777777" w:rsidTr="00763BD0"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14:paraId="01085828" w14:textId="77777777" w:rsidR="00E0475A" w:rsidRPr="00763BD0" w:rsidRDefault="00E0475A" w:rsidP="00E0475A">
            <w:pPr>
              <w:spacing w:before="80" w:line="288" w:lineRule="auto"/>
              <w:jc w:val="center"/>
              <w:rPr>
                <w:rFonts w:cs="Arial"/>
                <w:sz w:val="20"/>
              </w:rPr>
            </w:pPr>
            <w:r w:rsidRPr="00763BD0">
              <w:rPr>
                <w:rFonts w:cs="Arial"/>
                <w:sz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82AA3CA" w14:textId="77777777" w:rsidR="00E0475A" w:rsidRPr="00763BD0" w:rsidRDefault="00E0475A" w:rsidP="00E0475A">
            <w:pPr>
              <w:spacing w:before="80" w:line="288" w:lineRule="auto"/>
              <w:rPr>
                <w:rFonts w:cs="Arial"/>
                <w:sz w:val="20"/>
              </w:rPr>
            </w:pPr>
            <w:r w:rsidRPr="00763BD0">
              <w:rPr>
                <w:rFonts w:cs="Arial"/>
                <w:sz w:val="20"/>
              </w:rPr>
              <w:t>Sicherheit und Gesundheitsschutz bei der Arbeit</w:t>
            </w:r>
          </w:p>
          <w:p w14:paraId="56DA4B22" w14:textId="77777777" w:rsidR="00E0475A" w:rsidRPr="00763BD0" w:rsidRDefault="00E0475A" w:rsidP="00E0475A">
            <w:pPr>
              <w:spacing w:before="80" w:line="288" w:lineRule="auto"/>
              <w:rPr>
                <w:rFonts w:cs="Arial"/>
                <w:sz w:val="20"/>
              </w:rPr>
            </w:pPr>
            <w:r w:rsidRPr="00763BD0">
              <w:rPr>
                <w:rFonts w:cs="Arial"/>
                <w:sz w:val="20"/>
              </w:rPr>
              <w:t>(§ 4 Absatz 5 Nummer 3)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0F8138FD" w14:textId="77777777" w:rsidR="00E0475A" w:rsidRPr="00763BD0" w:rsidRDefault="00E0475A" w:rsidP="00E0475A">
            <w:pPr>
              <w:spacing w:before="100" w:after="100" w:line="210" w:lineRule="exact"/>
              <w:ind w:left="397" w:right="57" w:hanging="340"/>
              <w:rPr>
                <w:rFonts w:cs="Arial"/>
                <w:sz w:val="20"/>
              </w:rPr>
            </w:pPr>
            <w:r w:rsidRPr="00763BD0">
              <w:rPr>
                <w:rFonts w:cs="Arial"/>
                <w:sz w:val="20"/>
              </w:rPr>
              <w:t>a)</w:t>
            </w:r>
            <w:r w:rsidRPr="00763BD0">
              <w:rPr>
                <w:rFonts w:cs="Arial"/>
                <w:sz w:val="20"/>
              </w:rPr>
              <w:tab/>
              <w:t>Gefährdung von Sicherheit und Gesundheit am Arbeitsplatz feststellen und Maßnahmen zur Vermeidung der Gefährdung ergreifen</w:t>
            </w:r>
          </w:p>
          <w:p w14:paraId="6B73E905" w14:textId="77777777" w:rsidR="00E0475A" w:rsidRPr="00763BD0" w:rsidRDefault="00E0475A" w:rsidP="00E0475A">
            <w:pPr>
              <w:spacing w:before="100" w:after="100" w:line="210" w:lineRule="exact"/>
              <w:ind w:left="397" w:right="57" w:hanging="340"/>
              <w:rPr>
                <w:rFonts w:cs="Arial"/>
                <w:sz w:val="20"/>
              </w:rPr>
            </w:pPr>
            <w:r w:rsidRPr="00763BD0">
              <w:rPr>
                <w:rFonts w:cs="Arial"/>
                <w:sz w:val="20"/>
              </w:rPr>
              <w:t>b)</w:t>
            </w:r>
            <w:r w:rsidRPr="00763BD0">
              <w:rPr>
                <w:rFonts w:cs="Arial"/>
                <w:sz w:val="20"/>
              </w:rPr>
              <w:tab/>
              <w:t>berufsbezogene Arbeitsschutz- und Unfallverhütungsvorschriften anwenden</w:t>
            </w:r>
          </w:p>
          <w:p w14:paraId="58BF5DF9" w14:textId="77777777" w:rsidR="00E0475A" w:rsidRPr="00763BD0" w:rsidRDefault="00E0475A" w:rsidP="00E0475A">
            <w:pPr>
              <w:spacing w:before="100" w:after="100" w:line="210" w:lineRule="exact"/>
              <w:ind w:left="397" w:right="57" w:hanging="340"/>
              <w:rPr>
                <w:rFonts w:cs="Arial"/>
                <w:sz w:val="20"/>
              </w:rPr>
            </w:pPr>
            <w:r w:rsidRPr="00763BD0">
              <w:rPr>
                <w:rFonts w:cs="Arial"/>
                <w:sz w:val="20"/>
              </w:rPr>
              <w:t>c)</w:t>
            </w:r>
            <w:r w:rsidRPr="00763BD0">
              <w:rPr>
                <w:rFonts w:cs="Arial"/>
                <w:sz w:val="20"/>
              </w:rPr>
              <w:tab/>
              <w:t>Verhaltensweisen bei Unfällen beschreiben sowie erste Maßnahmen einleiten</w:t>
            </w:r>
          </w:p>
          <w:p w14:paraId="40850EB8" w14:textId="77777777" w:rsidR="00E0475A" w:rsidRPr="00763BD0" w:rsidRDefault="00E0475A" w:rsidP="00E0475A">
            <w:pPr>
              <w:spacing w:before="100" w:after="100" w:line="210" w:lineRule="exact"/>
              <w:ind w:left="397" w:right="57" w:hanging="340"/>
              <w:rPr>
                <w:rFonts w:cs="Arial"/>
                <w:sz w:val="20"/>
              </w:rPr>
            </w:pPr>
            <w:r w:rsidRPr="00763BD0">
              <w:rPr>
                <w:rFonts w:cs="Arial"/>
                <w:sz w:val="20"/>
              </w:rPr>
              <w:t>d)</w:t>
            </w:r>
            <w:r w:rsidRPr="00763BD0">
              <w:rPr>
                <w:rFonts w:cs="Arial"/>
                <w:sz w:val="20"/>
              </w:rPr>
              <w:tab/>
              <w:t>Vorschriften des vorbeugenden Brandschutzes anwenden sowie Verhaltensweisen bei Bränden beschreiben und Maßnahmen zur Brandbekämpfung ergreifen</w:t>
            </w:r>
          </w:p>
        </w:tc>
        <w:tc>
          <w:tcPr>
            <w:tcW w:w="3969" w:type="dxa"/>
            <w:gridSpan w:val="2"/>
            <w:vMerge/>
          </w:tcPr>
          <w:p w14:paraId="4B928CF3" w14:textId="77777777" w:rsidR="00E0475A" w:rsidRPr="00763BD0" w:rsidRDefault="00E0475A" w:rsidP="00E0475A">
            <w:pPr>
              <w:spacing w:before="20" w:line="264" w:lineRule="auto"/>
              <w:jc w:val="center"/>
              <w:rPr>
                <w:rFonts w:cs="Arial"/>
                <w:sz w:val="20"/>
              </w:rPr>
            </w:pPr>
          </w:p>
        </w:tc>
      </w:tr>
      <w:tr w:rsidR="00E0475A" w:rsidRPr="00763BD0" w14:paraId="7AB236D8" w14:textId="77777777" w:rsidTr="00763BD0"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14:paraId="4598064C" w14:textId="77777777" w:rsidR="00E0475A" w:rsidRPr="00763BD0" w:rsidRDefault="00E0475A" w:rsidP="00E0475A">
            <w:pPr>
              <w:spacing w:before="80" w:line="288" w:lineRule="auto"/>
              <w:jc w:val="center"/>
              <w:rPr>
                <w:rFonts w:cs="Arial"/>
                <w:sz w:val="20"/>
              </w:rPr>
            </w:pPr>
            <w:r w:rsidRPr="00763BD0">
              <w:rPr>
                <w:rFonts w:cs="Arial"/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4366CCB" w14:textId="77777777" w:rsidR="00E0475A" w:rsidRPr="00763BD0" w:rsidRDefault="00E0475A" w:rsidP="00E0475A">
            <w:pPr>
              <w:spacing w:before="80" w:line="288" w:lineRule="auto"/>
              <w:rPr>
                <w:rFonts w:cs="Arial"/>
                <w:sz w:val="20"/>
              </w:rPr>
            </w:pPr>
            <w:r w:rsidRPr="00763BD0">
              <w:rPr>
                <w:rFonts w:cs="Arial"/>
                <w:sz w:val="20"/>
              </w:rPr>
              <w:t>Umweltschutz</w:t>
            </w:r>
          </w:p>
          <w:p w14:paraId="66F8AA1F" w14:textId="77777777" w:rsidR="00E0475A" w:rsidRPr="00763BD0" w:rsidRDefault="00E0475A" w:rsidP="00E0475A">
            <w:pPr>
              <w:spacing w:before="80" w:line="288" w:lineRule="auto"/>
              <w:rPr>
                <w:rFonts w:cs="Arial"/>
                <w:sz w:val="20"/>
              </w:rPr>
            </w:pPr>
            <w:r w:rsidRPr="00763BD0">
              <w:rPr>
                <w:rFonts w:cs="Arial"/>
                <w:sz w:val="20"/>
              </w:rPr>
              <w:t>(§ 4 Absatz 5 Nummer 4)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6CA34332" w14:textId="77777777" w:rsidR="00E0475A" w:rsidRPr="00763BD0" w:rsidRDefault="00E0475A" w:rsidP="00E0475A">
            <w:pPr>
              <w:spacing w:before="100" w:after="100" w:line="210" w:lineRule="exact"/>
              <w:ind w:right="57"/>
              <w:rPr>
                <w:rFonts w:cs="Arial"/>
                <w:sz w:val="20"/>
              </w:rPr>
            </w:pPr>
            <w:r w:rsidRPr="00763BD0">
              <w:rPr>
                <w:rFonts w:cs="Arial"/>
                <w:sz w:val="20"/>
              </w:rPr>
              <w:t>Zur Vermeidung betriebsbedingter Umweltbelastungen im beruflichen Einwirkungsbereich beitragen, insbesondere</w:t>
            </w:r>
          </w:p>
          <w:p w14:paraId="4E55D07F" w14:textId="77777777" w:rsidR="00E0475A" w:rsidRPr="00763BD0" w:rsidRDefault="00E0475A" w:rsidP="00E0475A">
            <w:pPr>
              <w:numPr>
                <w:ilvl w:val="0"/>
                <w:numId w:val="1"/>
              </w:numPr>
              <w:spacing w:before="100" w:after="100" w:line="210" w:lineRule="exact"/>
              <w:ind w:left="397" w:right="57" w:hanging="340"/>
              <w:rPr>
                <w:rFonts w:cs="Arial"/>
                <w:sz w:val="20"/>
              </w:rPr>
            </w:pPr>
            <w:r w:rsidRPr="00763BD0">
              <w:rPr>
                <w:rFonts w:cs="Arial"/>
                <w:sz w:val="20"/>
              </w:rPr>
              <w:t>mögliche Umweltbelastungen durch den Ausbildungsbetrieb und seinen Beitrag zum Umweltschutz an Beispielen erklären</w:t>
            </w:r>
          </w:p>
          <w:p w14:paraId="4D2C7160" w14:textId="77777777" w:rsidR="00E0475A" w:rsidRPr="00763BD0" w:rsidRDefault="00E0475A" w:rsidP="00E0475A">
            <w:pPr>
              <w:numPr>
                <w:ilvl w:val="0"/>
                <w:numId w:val="1"/>
              </w:numPr>
              <w:spacing w:before="100" w:after="100" w:line="210" w:lineRule="exact"/>
              <w:ind w:left="397" w:right="57" w:hanging="340"/>
              <w:rPr>
                <w:rFonts w:cs="Arial"/>
                <w:sz w:val="20"/>
              </w:rPr>
            </w:pPr>
            <w:r w:rsidRPr="00763BD0">
              <w:rPr>
                <w:rFonts w:cs="Arial"/>
                <w:sz w:val="20"/>
              </w:rPr>
              <w:t>für den Ausbildungsbetrieb geltende Regelungen des Umweltschutzes anwenden</w:t>
            </w:r>
          </w:p>
          <w:p w14:paraId="3D065687" w14:textId="77777777" w:rsidR="00506E86" w:rsidRDefault="00E0475A" w:rsidP="00506E86">
            <w:pPr>
              <w:numPr>
                <w:ilvl w:val="0"/>
                <w:numId w:val="1"/>
              </w:numPr>
              <w:spacing w:before="100" w:after="100" w:line="210" w:lineRule="exact"/>
              <w:ind w:left="397" w:right="57" w:hanging="340"/>
              <w:rPr>
                <w:rFonts w:cs="Arial"/>
                <w:sz w:val="20"/>
              </w:rPr>
            </w:pPr>
            <w:r w:rsidRPr="00763BD0">
              <w:rPr>
                <w:rFonts w:cs="Arial"/>
                <w:sz w:val="20"/>
              </w:rPr>
              <w:t>Möglichkeiten der wirtschaftlichen und umweltschonenden Energie- und Materialverwendung nutzen</w:t>
            </w:r>
          </w:p>
          <w:p w14:paraId="37324D0A" w14:textId="77777777" w:rsidR="00E0475A" w:rsidRPr="00763BD0" w:rsidRDefault="00E0475A" w:rsidP="00E0475A">
            <w:pPr>
              <w:numPr>
                <w:ilvl w:val="0"/>
                <w:numId w:val="1"/>
              </w:numPr>
              <w:spacing w:before="100" w:after="100" w:line="210" w:lineRule="exact"/>
              <w:ind w:left="397" w:right="57" w:hanging="340"/>
              <w:rPr>
                <w:rFonts w:cs="Arial"/>
                <w:sz w:val="20"/>
              </w:rPr>
            </w:pPr>
            <w:r w:rsidRPr="00763BD0">
              <w:rPr>
                <w:rFonts w:cs="Arial"/>
                <w:sz w:val="20"/>
              </w:rPr>
              <w:t>Abfälle vermeiden sowie Stoffe und Materialien einer umweltschonenden Entsorgung zuführen</w:t>
            </w:r>
          </w:p>
        </w:tc>
        <w:tc>
          <w:tcPr>
            <w:tcW w:w="3969" w:type="dxa"/>
            <w:gridSpan w:val="2"/>
            <w:vMerge/>
          </w:tcPr>
          <w:p w14:paraId="1FC243DD" w14:textId="77777777" w:rsidR="00E0475A" w:rsidRPr="00763BD0" w:rsidRDefault="00E0475A" w:rsidP="00E0475A">
            <w:pPr>
              <w:spacing w:before="20" w:line="264" w:lineRule="auto"/>
              <w:jc w:val="center"/>
              <w:rPr>
                <w:rFonts w:cs="Arial"/>
                <w:color w:val="0070C0"/>
                <w:sz w:val="20"/>
              </w:rPr>
            </w:pPr>
          </w:p>
        </w:tc>
      </w:tr>
      <w:tr w:rsidR="00E0475A" w:rsidRPr="00763BD0" w14:paraId="55B95121" w14:textId="77777777" w:rsidTr="008E491D">
        <w:tc>
          <w:tcPr>
            <w:tcW w:w="595" w:type="dxa"/>
            <w:vMerge w:val="restart"/>
            <w:tcBorders>
              <w:top w:val="single" w:sz="4" w:space="0" w:color="auto"/>
            </w:tcBorders>
          </w:tcPr>
          <w:p w14:paraId="21EEFA33" w14:textId="77777777" w:rsidR="00E0475A" w:rsidRPr="00763BD0" w:rsidRDefault="00E0475A" w:rsidP="00E0475A">
            <w:pPr>
              <w:spacing w:before="80" w:line="288" w:lineRule="auto"/>
              <w:jc w:val="center"/>
              <w:rPr>
                <w:rFonts w:cs="Arial"/>
                <w:color w:val="0070C0"/>
                <w:sz w:val="20"/>
              </w:rPr>
            </w:pPr>
            <w:r w:rsidRPr="00763BD0">
              <w:rPr>
                <w:rFonts w:cs="Arial"/>
                <w:sz w:val="20"/>
              </w:rPr>
              <w:t>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14:paraId="68014892" w14:textId="77777777" w:rsidR="00E0475A" w:rsidRPr="00763BD0" w:rsidRDefault="00E0475A" w:rsidP="00E0475A">
            <w:pPr>
              <w:spacing w:before="80" w:line="288" w:lineRule="auto"/>
              <w:rPr>
                <w:rFonts w:cs="Arial"/>
                <w:sz w:val="20"/>
              </w:rPr>
            </w:pPr>
            <w:r w:rsidRPr="00763BD0">
              <w:rPr>
                <w:rFonts w:cs="Arial"/>
                <w:sz w:val="20"/>
              </w:rPr>
              <w:t>Kommunikation</w:t>
            </w:r>
          </w:p>
          <w:p w14:paraId="144A0546" w14:textId="77777777" w:rsidR="00E0475A" w:rsidRPr="00763BD0" w:rsidRDefault="00E0475A" w:rsidP="00E0475A">
            <w:pPr>
              <w:spacing w:before="80" w:line="288" w:lineRule="auto"/>
              <w:rPr>
                <w:rFonts w:cs="Arial"/>
                <w:sz w:val="20"/>
              </w:rPr>
            </w:pPr>
            <w:r w:rsidRPr="00763BD0">
              <w:rPr>
                <w:rFonts w:cs="Arial"/>
                <w:sz w:val="20"/>
              </w:rPr>
              <w:t>(§ 4 Absatz 5 Nummer 5)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76B9080C" w14:textId="77777777" w:rsidR="00E0475A" w:rsidRDefault="00E0475A" w:rsidP="009D7E93">
            <w:pPr>
              <w:numPr>
                <w:ilvl w:val="0"/>
                <w:numId w:val="3"/>
              </w:numPr>
              <w:spacing w:before="80" w:after="80" w:line="200" w:lineRule="exact"/>
              <w:ind w:right="57"/>
              <w:rPr>
                <w:rFonts w:cs="Arial"/>
                <w:sz w:val="20"/>
              </w:rPr>
            </w:pPr>
            <w:r w:rsidRPr="00763BD0">
              <w:rPr>
                <w:rFonts w:cs="Arial"/>
                <w:sz w:val="20"/>
              </w:rPr>
              <w:t>in der internen und externen Zusammenarbeit situations- und zielorientiert unter Berücksichtigung von Wertschätzung, Vertrauen, Respekt und gesellschaftlicher Vielfalt kommunizieren</w:t>
            </w:r>
          </w:p>
          <w:p w14:paraId="3376A859" w14:textId="77777777" w:rsidR="00A949AD" w:rsidRPr="00763BD0" w:rsidRDefault="00A949AD" w:rsidP="00A949AD">
            <w:pPr>
              <w:spacing w:before="80" w:after="80" w:line="200" w:lineRule="exact"/>
              <w:ind w:left="417" w:right="57"/>
              <w:rPr>
                <w:rFonts w:cs="Arial"/>
                <w:sz w:val="20"/>
              </w:rPr>
            </w:pPr>
          </w:p>
          <w:p w14:paraId="6A253F10" w14:textId="77777777" w:rsidR="00E0475A" w:rsidRPr="00763BD0" w:rsidRDefault="00E0475A" w:rsidP="009D7E93">
            <w:pPr>
              <w:numPr>
                <w:ilvl w:val="0"/>
                <w:numId w:val="3"/>
              </w:numPr>
              <w:spacing w:before="80" w:after="80" w:line="200" w:lineRule="exact"/>
              <w:ind w:left="397" w:right="57" w:hanging="340"/>
              <w:rPr>
                <w:rFonts w:cs="Arial"/>
                <w:sz w:val="20"/>
              </w:rPr>
            </w:pPr>
            <w:r w:rsidRPr="00763BD0">
              <w:rPr>
                <w:rFonts w:cs="Arial"/>
                <w:sz w:val="20"/>
              </w:rPr>
              <w:lastRenderedPageBreak/>
              <w:t>effizient, ressourcenschonend und adressatengerecht, auch unter Nutzung digitaler Medien, kommunizieren sowie Ergebnisse dokumentieren</w:t>
            </w:r>
          </w:p>
          <w:p w14:paraId="31F135C2" w14:textId="77777777" w:rsidR="00E0475A" w:rsidRPr="00763BD0" w:rsidRDefault="00E0475A" w:rsidP="009D7E93">
            <w:pPr>
              <w:numPr>
                <w:ilvl w:val="0"/>
                <w:numId w:val="3"/>
              </w:numPr>
              <w:spacing w:before="80" w:after="80" w:line="200" w:lineRule="exact"/>
              <w:ind w:left="397" w:right="57" w:hanging="340"/>
              <w:rPr>
                <w:rFonts w:cs="Arial"/>
                <w:sz w:val="20"/>
              </w:rPr>
            </w:pPr>
            <w:r w:rsidRPr="00763BD0">
              <w:rPr>
                <w:rFonts w:cs="Arial"/>
                <w:sz w:val="20"/>
              </w:rPr>
              <w:t>fremdsprachige Fachbegriffe verwenden</w:t>
            </w:r>
          </w:p>
          <w:p w14:paraId="0DA8315D" w14:textId="77777777" w:rsidR="00E0475A" w:rsidRPr="00763BD0" w:rsidRDefault="00E0475A" w:rsidP="009D7E93">
            <w:pPr>
              <w:numPr>
                <w:ilvl w:val="0"/>
                <w:numId w:val="3"/>
              </w:numPr>
              <w:spacing w:before="80" w:after="80" w:line="200" w:lineRule="exact"/>
              <w:ind w:left="397" w:right="57" w:hanging="340"/>
              <w:rPr>
                <w:rFonts w:cs="Arial"/>
                <w:sz w:val="20"/>
              </w:rPr>
            </w:pPr>
            <w:r w:rsidRPr="00763BD0">
              <w:rPr>
                <w:rFonts w:cs="Arial"/>
                <w:sz w:val="20"/>
              </w:rPr>
              <w:t>fremdsprachige Informationen nutzen</w:t>
            </w:r>
          </w:p>
        </w:tc>
        <w:tc>
          <w:tcPr>
            <w:tcW w:w="1984" w:type="dxa"/>
          </w:tcPr>
          <w:p w14:paraId="087A871E" w14:textId="77777777" w:rsidR="00E0475A" w:rsidRPr="00763BD0" w:rsidRDefault="00E0475A" w:rsidP="008E491D">
            <w:pPr>
              <w:spacing w:before="20" w:line="264" w:lineRule="auto"/>
              <w:jc w:val="center"/>
              <w:rPr>
                <w:rFonts w:cs="Arial"/>
                <w:sz w:val="20"/>
              </w:rPr>
            </w:pPr>
            <w:r w:rsidRPr="00763BD0">
              <w:rPr>
                <w:rFonts w:cs="Arial"/>
                <w:sz w:val="20"/>
              </w:rPr>
              <w:lastRenderedPageBreak/>
              <w:t>6</w:t>
            </w:r>
          </w:p>
        </w:tc>
        <w:tc>
          <w:tcPr>
            <w:tcW w:w="1985" w:type="dxa"/>
          </w:tcPr>
          <w:p w14:paraId="5F9E4491" w14:textId="77777777" w:rsidR="00E0475A" w:rsidRPr="00763BD0" w:rsidRDefault="00E0475A" w:rsidP="00E0475A">
            <w:pPr>
              <w:spacing w:before="20" w:line="264" w:lineRule="auto"/>
              <w:jc w:val="center"/>
              <w:rPr>
                <w:rFonts w:cs="Arial"/>
                <w:sz w:val="20"/>
              </w:rPr>
            </w:pPr>
          </w:p>
        </w:tc>
      </w:tr>
      <w:tr w:rsidR="00E0475A" w:rsidRPr="00763BD0" w14:paraId="2D8E8A64" w14:textId="77777777" w:rsidTr="008E491D">
        <w:tc>
          <w:tcPr>
            <w:tcW w:w="595" w:type="dxa"/>
            <w:vMerge/>
            <w:tcBorders>
              <w:bottom w:val="single" w:sz="4" w:space="0" w:color="auto"/>
            </w:tcBorders>
          </w:tcPr>
          <w:p w14:paraId="416A52C1" w14:textId="77777777" w:rsidR="00E0475A" w:rsidRPr="00763BD0" w:rsidRDefault="00E0475A" w:rsidP="00E0475A">
            <w:pPr>
              <w:spacing w:before="80" w:line="288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26F581F1" w14:textId="77777777" w:rsidR="00E0475A" w:rsidRPr="00763BD0" w:rsidRDefault="00E0475A" w:rsidP="00E0475A">
            <w:pPr>
              <w:spacing w:before="80" w:line="288" w:lineRule="auto"/>
              <w:rPr>
                <w:rFonts w:cs="Arial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3386CD7F" w14:textId="77777777" w:rsidR="00E0475A" w:rsidRPr="00763BD0" w:rsidRDefault="00E0475A" w:rsidP="00E0475A">
            <w:pPr>
              <w:numPr>
                <w:ilvl w:val="0"/>
                <w:numId w:val="3"/>
              </w:numPr>
              <w:spacing w:before="100" w:after="100" w:line="210" w:lineRule="exact"/>
              <w:ind w:left="397" w:right="57" w:hanging="340"/>
              <w:rPr>
                <w:rFonts w:cs="Arial"/>
                <w:sz w:val="20"/>
              </w:rPr>
            </w:pPr>
            <w:r w:rsidRPr="00763BD0">
              <w:rPr>
                <w:rFonts w:cs="Arial"/>
                <w:sz w:val="20"/>
              </w:rPr>
              <w:t xml:space="preserve">Auskünfte in einer Fremdsprache erteilen </w:t>
            </w:r>
          </w:p>
          <w:p w14:paraId="55865DE6" w14:textId="77777777" w:rsidR="00E0475A" w:rsidRPr="00763BD0" w:rsidRDefault="00E0475A" w:rsidP="00E0475A">
            <w:pPr>
              <w:numPr>
                <w:ilvl w:val="0"/>
                <w:numId w:val="3"/>
              </w:numPr>
              <w:spacing w:before="100" w:after="100" w:line="210" w:lineRule="exact"/>
              <w:ind w:left="397" w:right="57" w:hanging="340"/>
              <w:rPr>
                <w:rFonts w:cs="Arial"/>
                <w:sz w:val="20"/>
              </w:rPr>
            </w:pPr>
            <w:r w:rsidRPr="00763BD0">
              <w:rPr>
                <w:rFonts w:cs="Arial"/>
                <w:sz w:val="20"/>
              </w:rPr>
              <w:t>Ursachen von Konflikten und Kommunikationsstörungen erkennen und Möglichkeiten der Konfliktlösung anwenden</w:t>
            </w:r>
          </w:p>
        </w:tc>
        <w:tc>
          <w:tcPr>
            <w:tcW w:w="1984" w:type="dxa"/>
          </w:tcPr>
          <w:p w14:paraId="1ECD1573" w14:textId="77777777" w:rsidR="00E0475A" w:rsidRPr="00763BD0" w:rsidRDefault="00E0475A" w:rsidP="00E0475A">
            <w:pPr>
              <w:spacing w:before="20" w:line="264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985" w:type="dxa"/>
          </w:tcPr>
          <w:p w14:paraId="3CBCAEE6" w14:textId="77777777" w:rsidR="00E0475A" w:rsidRPr="00763BD0" w:rsidRDefault="00E0475A" w:rsidP="008E491D">
            <w:pPr>
              <w:spacing w:before="20" w:line="264" w:lineRule="auto"/>
              <w:jc w:val="center"/>
              <w:rPr>
                <w:rFonts w:cs="Arial"/>
                <w:sz w:val="20"/>
              </w:rPr>
            </w:pPr>
            <w:r w:rsidRPr="00763BD0">
              <w:rPr>
                <w:rFonts w:cs="Arial"/>
                <w:sz w:val="20"/>
              </w:rPr>
              <w:t>4</w:t>
            </w:r>
          </w:p>
        </w:tc>
      </w:tr>
      <w:tr w:rsidR="00E0475A" w:rsidRPr="00763BD0" w14:paraId="0A370A6D" w14:textId="77777777" w:rsidTr="008E491D">
        <w:tc>
          <w:tcPr>
            <w:tcW w:w="595" w:type="dxa"/>
            <w:vMerge w:val="restart"/>
            <w:tcBorders>
              <w:top w:val="single" w:sz="4" w:space="0" w:color="auto"/>
            </w:tcBorders>
          </w:tcPr>
          <w:p w14:paraId="505FFA31" w14:textId="77777777" w:rsidR="00E0475A" w:rsidRPr="00763BD0" w:rsidRDefault="00E0475A" w:rsidP="00E0475A">
            <w:pPr>
              <w:spacing w:before="80" w:line="288" w:lineRule="auto"/>
              <w:jc w:val="center"/>
              <w:rPr>
                <w:rFonts w:cs="Arial"/>
                <w:sz w:val="20"/>
              </w:rPr>
            </w:pPr>
            <w:r w:rsidRPr="00763BD0">
              <w:rPr>
                <w:rFonts w:cs="Arial"/>
                <w:sz w:val="20"/>
              </w:rPr>
              <w:t>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14:paraId="0D0DF7CE" w14:textId="77777777" w:rsidR="009D7E93" w:rsidRDefault="00E0475A" w:rsidP="00E0475A">
            <w:pPr>
              <w:spacing w:before="80" w:line="288" w:lineRule="auto"/>
              <w:rPr>
                <w:rFonts w:cs="Arial"/>
                <w:color w:val="000000" w:themeColor="text1"/>
                <w:sz w:val="20"/>
              </w:rPr>
            </w:pPr>
            <w:r w:rsidRPr="00763BD0">
              <w:rPr>
                <w:rFonts w:cs="Arial"/>
                <w:color w:val="000000" w:themeColor="text1"/>
                <w:sz w:val="20"/>
              </w:rPr>
              <w:t>Elektronische Geschäfts</w:t>
            </w:r>
            <w:r w:rsidR="009D7E93">
              <w:rPr>
                <w:rFonts w:cs="Arial"/>
                <w:color w:val="000000" w:themeColor="text1"/>
                <w:sz w:val="20"/>
              </w:rPr>
              <w:t>-</w:t>
            </w:r>
            <w:r w:rsidRPr="00763BD0">
              <w:rPr>
                <w:rFonts w:cs="Arial"/>
                <w:color w:val="000000" w:themeColor="text1"/>
                <w:sz w:val="20"/>
              </w:rPr>
              <w:t xml:space="preserve">prozesse </w:t>
            </w:r>
          </w:p>
          <w:p w14:paraId="6BE850AE" w14:textId="77777777" w:rsidR="00E0475A" w:rsidRPr="00763BD0" w:rsidRDefault="00E0475A" w:rsidP="00E0475A">
            <w:pPr>
              <w:spacing w:before="80" w:line="288" w:lineRule="auto"/>
              <w:rPr>
                <w:rFonts w:cs="Arial"/>
                <w:color w:val="000000" w:themeColor="text1"/>
                <w:sz w:val="20"/>
              </w:rPr>
            </w:pPr>
            <w:r w:rsidRPr="00763BD0">
              <w:rPr>
                <w:rFonts w:cs="Arial"/>
                <w:color w:val="000000" w:themeColor="text1"/>
                <w:sz w:val="20"/>
              </w:rPr>
              <w:t xml:space="preserve">(E-Business) </w:t>
            </w:r>
          </w:p>
          <w:p w14:paraId="4A6C21EA" w14:textId="77777777" w:rsidR="00E0475A" w:rsidRPr="00763BD0" w:rsidRDefault="00E0475A" w:rsidP="00E0475A">
            <w:pPr>
              <w:spacing w:before="80" w:line="288" w:lineRule="auto"/>
              <w:rPr>
                <w:rFonts w:cs="Arial"/>
                <w:sz w:val="20"/>
              </w:rPr>
            </w:pPr>
            <w:r w:rsidRPr="00763BD0">
              <w:rPr>
                <w:rFonts w:cs="Arial"/>
                <w:sz w:val="20"/>
              </w:rPr>
              <w:t>(§ 4 Absatz 5 Nummer 6)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315DEDD8" w14:textId="77777777" w:rsidR="00E0475A" w:rsidRPr="00763BD0" w:rsidRDefault="00E0475A" w:rsidP="00F232F7">
            <w:pPr>
              <w:numPr>
                <w:ilvl w:val="0"/>
                <w:numId w:val="4"/>
              </w:numPr>
              <w:spacing w:before="100" w:after="100" w:line="210" w:lineRule="exact"/>
              <w:rPr>
                <w:rFonts w:cs="Arial"/>
                <w:sz w:val="20"/>
              </w:rPr>
            </w:pPr>
            <w:r w:rsidRPr="00763BD0">
              <w:rPr>
                <w:rFonts w:cs="Arial"/>
                <w:color w:val="000000" w:themeColor="text1"/>
                <w:sz w:val="20"/>
              </w:rPr>
              <w:t>E-Business-</w:t>
            </w:r>
            <w:r w:rsidRPr="00763BD0">
              <w:rPr>
                <w:rFonts w:cs="Arial"/>
                <w:sz w:val="20"/>
              </w:rPr>
              <w:t>Systeme zur Ressourcenplanung und Verwaltung von Kundenbeziehungen in den Geschäftsprozessen anwenden und Ziele, Funktionen und Schnittstellen dieser Systeme darstellen</w:t>
            </w:r>
          </w:p>
          <w:p w14:paraId="7B7A3728" w14:textId="77777777" w:rsidR="00E0475A" w:rsidRPr="00763BD0" w:rsidRDefault="00E0475A" w:rsidP="00F232F7">
            <w:pPr>
              <w:numPr>
                <w:ilvl w:val="0"/>
                <w:numId w:val="4"/>
              </w:numPr>
              <w:spacing w:before="100" w:after="100" w:line="210" w:lineRule="exact"/>
              <w:rPr>
                <w:rFonts w:cs="Arial"/>
                <w:sz w:val="20"/>
              </w:rPr>
            </w:pPr>
            <w:r w:rsidRPr="00763BD0">
              <w:rPr>
                <w:rFonts w:cs="Arial"/>
                <w:sz w:val="20"/>
              </w:rPr>
              <w:t>Zusammenhänge zwischen Daten- und Warenfluss bei betrieblichen Prozessen herstellen und berücksichtigen</w:t>
            </w:r>
          </w:p>
          <w:p w14:paraId="1AA2E282" w14:textId="77777777" w:rsidR="00E0475A" w:rsidRDefault="00E0475A" w:rsidP="00F232F7">
            <w:pPr>
              <w:numPr>
                <w:ilvl w:val="0"/>
                <w:numId w:val="4"/>
              </w:numPr>
              <w:spacing w:before="100" w:after="100" w:line="210" w:lineRule="exact"/>
              <w:rPr>
                <w:rFonts w:cs="Arial"/>
                <w:sz w:val="20"/>
              </w:rPr>
            </w:pPr>
            <w:r w:rsidRPr="00763BD0">
              <w:rPr>
                <w:rFonts w:cs="Arial"/>
                <w:sz w:val="20"/>
              </w:rPr>
              <w:t xml:space="preserve">externe und interne elektronische Informations- und Kommunikationsquellen aus </w:t>
            </w:r>
            <w:r w:rsidRPr="00763BD0">
              <w:rPr>
                <w:rFonts w:cs="Arial"/>
                <w:color w:val="000000" w:themeColor="text1"/>
                <w:sz w:val="20"/>
              </w:rPr>
              <w:t>E-Business</w:t>
            </w:r>
            <w:r w:rsidRPr="00763BD0">
              <w:rPr>
                <w:rFonts w:cs="Arial"/>
                <w:sz w:val="20"/>
              </w:rPr>
              <w:t>-Systemen für die Informationsbeschaffung auswählen und bei betrieblichen Prozessen nutzen sowie Standardsoftware und betriebsspezifische Software anwenden</w:t>
            </w:r>
          </w:p>
          <w:p w14:paraId="75D85B22" w14:textId="77777777" w:rsidR="00E0475A" w:rsidRDefault="00E0475A" w:rsidP="00F232F7">
            <w:pPr>
              <w:numPr>
                <w:ilvl w:val="0"/>
                <w:numId w:val="4"/>
              </w:numPr>
              <w:spacing w:before="100" w:after="100" w:line="210" w:lineRule="exact"/>
              <w:rPr>
                <w:rFonts w:cs="Arial"/>
                <w:sz w:val="20"/>
              </w:rPr>
            </w:pPr>
            <w:r w:rsidRPr="00763BD0">
              <w:rPr>
                <w:rFonts w:cs="Arial"/>
                <w:sz w:val="20"/>
              </w:rPr>
              <w:t xml:space="preserve">Daten und Informationen, insbesondere im Zusammenhang mit Stammdatenmanagement, beschaffen, erfassen, vervollständigen, sichern und pflegen </w:t>
            </w:r>
          </w:p>
          <w:p w14:paraId="082D1341" w14:textId="77777777" w:rsidR="00E0475A" w:rsidRPr="00763BD0" w:rsidRDefault="00E0475A" w:rsidP="00F232F7">
            <w:pPr>
              <w:numPr>
                <w:ilvl w:val="0"/>
                <w:numId w:val="4"/>
              </w:numPr>
              <w:spacing w:before="100" w:after="100" w:line="210" w:lineRule="exact"/>
              <w:rPr>
                <w:rFonts w:cs="Arial"/>
                <w:sz w:val="20"/>
              </w:rPr>
            </w:pPr>
            <w:r w:rsidRPr="00763BD0">
              <w:rPr>
                <w:rFonts w:cs="Arial"/>
                <w:sz w:val="20"/>
              </w:rPr>
              <w:t>rechtliche Regelungen und betriebliche Vorgaben zum Datenschutz und zur IT-Sicherheit einhalten</w:t>
            </w:r>
          </w:p>
        </w:tc>
        <w:tc>
          <w:tcPr>
            <w:tcW w:w="1984" w:type="dxa"/>
          </w:tcPr>
          <w:p w14:paraId="4448474E" w14:textId="77777777" w:rsidR="00E0475A" w:rsidRPr="00763BD0" w:rsidRDefault="00E0475A" w:rsidP="008E491D">
            <w:pPr>
              <w:spacing w:before="20" w:line="264" w:lineRule="auto"/>
              <w:jc w:val="center"/>
              <w:rPr>
                <w:rFonts w:cs="Arial"/>
                <w:sz w:val="20"/>
              </w:rPr>
            </w:pPr>
            <w:r w:rsidRPr="00763BD0">
              <w:rPr>
                <w:rFonts w:cs="Arial"/>
                <w:sz w:val="20"/>
              </w:rPr>
              <w:t>10</w:t>
            </w:r>
          </w:p>
        </w:tc>
        <w:tc>
          <w:tcPr>
            <w:tcW w:w="1985" w:type="dxa"/>
          </w:tcPr>
          <w:p w14:paraId="23E45900" w14:textId="77777777" w:rsidR="00E0475A" w:rsidRPr="00763BD0" w:rsidRDefault="00E0475A" w:rsidP="00E0475A">
            <w:pPr>
              <w:spacing w:before="20" w:line="264" w:lineRule="auto"/>
              <w:jc w:val="center"/>
              <w:rPr>
                <w:rFonts w:cs="Arial"/>
                <w:sz w:val="20"/>
              </w:rPr>
            </w:pPr>
          </w:p>
        </w:tc>
      </w:tr>
      <w:tr w:rsidR="00E0475A" w:rsidRPr="00763BD0" w14:paraId="1949ECC9" w14:textId="77777777" w:rsidTr="008E491D">
        <w:tc>
          <w:tcPr>
            <w:tcW w:w="595" w:type="dxa"/>
            <w:vMerge/>
            <w:tcBorders>
              <w:bottom w:val="single" w:sz="4" w:space="0" w:color="auto"/>
            </w:tcBorders>
          </w:tcPr>
          <w:p w14:paraId="7C97BEA0" w14:textId="77777777" w:rsidR="00E0475A" w:rsidRPr="00763BD0" w:rsidRDefault="00E0475A" w:rsidP="00E0475A">
            <w:pPr>
              <w:spacing w:before="80" w:line="288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647907D1" w14:textId="77777777" w:rsidR="00E0475A" w:rsidRPr="00763BD0" w:rsidRDefault="00E0475A" w:rsidP="00E0475A">
            <w:pPr>
              <w:spacing w:before="80" w:line="288" w:lineRule="auto"/>
              <w:rPr>
                <w:rFonts w:cs="Arial"/>
                <w:color w:val="000000" w:themeColor="text1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122DDB55" w14:textId="77777777" w:rsidR="00E0475A" w:rsidRPr="00763BD0" w:rsidRDefault="00E0475A" w:rsidP="00E0475A">
            <w:pPr>
              <w:numPr>
                <w:ilvl w:val="0"/>
                <w:numId w:val="4"/>
              </w:numPr>
              <w:spacing w:before="100" w:after="100" w:line="210" w:lineRule="exact"/>
              <w:rPr>
                <w:rFonts w:cs="Arial"/>
                <w:sz w:val="20"/>
              </w:rPr>
            </w:pPr>
            <w:r w:rsidRPr="00763BD0">
              <w:rPr>
                <w:rFonts w:cs="Arial"/>
                <w:sz w:val="20"/>
              </w:rPr>
              <w:t xml:space="preserve">Daten aus dem Warenwirtschaftssystem analysieren und Ergebnisse zur Steuerung des Warenflusses nutzen </w:t>
            </w:r>
          </w:p>
          <w:p w14:paraId="04440FC5" w14:textId="77777777" w:rsidR="00E0475A" w:rsidRPr="00763BD0" w:rsidRDefault="00E0475A" w:rsidP="00E0475A">
            <w:pPr>
              <w:numPr>
                <w:ilvl w:val="0"/>
                <w:numId w:val="4"/>
              </w:numPr>
              <w:spacing w:before="100" w:after="100" w:line="210" w:lineRule="exact"/>
              <w:rPr>
                <w:rFonts w:cs="Arial"/>
                <w:sz w:val="20"/>
              </w:rPr>
            </w:pPr>
            <w:r w:rsidRPr="00763BD0">
              <w:rPr>
                <w:rFonts w:cs="Arial"/>
                <w:sz w:val="20"/>
              </w:rPr>
              <w:t xml:space="preserve">Kennzahlen mit elektronischen Anwendungen ermitteln </w:t>
            </w:r>
          </w:p>
        </w:tc>
        <w:tc>
          <w:tcPr>
            <w:tcW w:w="1984" w:type="dxa"/>
          </w:tcPr>
          <w:p w14:paraId="421D9B69" w14:textId="77777777" w:rsidR="00E0475A" w:rsidRPr="00763BD0" w:rsidRDefault="00E0475A" w:rsidP="00E0475A">
            <w:pPr>
              <w:spacing w:before="20" w:line="264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985" w:type="dxa"/>
          </w:tcPr>
          <w:p w14:paraId="04DFD062" w14:textId="77777777" w:rsidR="00E0475A" w:rsidRPr="00763BD0" w:rsidRDefault="00E0475A" w:rsidP="008E491D">
            <w:pPr>
              <w:spacing w:before="20" w:line="264" w:lineRule="auto"/>
              <w:jc w:val="center"/>
              <w:rPr>
                <w:rFonts w:cs="Arial"/>
                <w:sz w:val="20"/>
              </w:rPr>
            </w:pPr>
            <w:r w:rsidRPr="00763BD0">
              <w:rPr>
                <w:rFonts w:cs="Arial"/>
                <w:sz w:val="20"/>
              </w:rPr>
              <w:t>8</w:t>
            </w:r>
          </w:p>
        </w:tc>
      </w:tr>
    </w:tbl>
    <w:p w14:paraId="440DA2CD" w14:textId="77777777" w:rsidR="00E0475A" w:rsidRPr="00763BD0" w:rsidRDefault="00E0475A" w:rsidP="00E0475A">
      <w:pPr>
        <w:pStyle w:val="VO-Abschnitt"/>
        <w:rPr>
          <w:rFonts w:eastAsiaTheme="minorHAnsi" w:cs="Arial"/>
          <w:spacing w:val="0"/>
          <w:sz w:val="20"/>
          <w:szCs w:val="20"/>
          <w:lang w:eastAsia="en-US"/>
        </w:rPr>
      </w:pPr>
    </w:p>
    <w:p w14:paraId="5A2B6CC3" w14:textId="77777777" w:rsidR="00E0475A" w:rsidRDefault="00E0475A" w:rsidP="00E0475A">
      <w:pPr>
        <w:pStyle w:val="VO-Abschnitt"/>
        <w:rPr>
          <w:rFonts w:cs="Arial"/>
          <w:b/>
          <w:spacing w:val="0"/>
          <w:sz w:val="20"/>
          <w:szCs w:val="20"/>
        </w:rPr>
      </w:pPr>
      <w:r w:rsidRPr="00763BD0">
        <w:rPr>
          <w:rFonts w:cs="Arial"/>
          <w:b/>
          <w:spacing w:val="0"/>
          <w:sz w:val="20"/>
          <w:szCs w:val="20"/>
        </w:rPr>
        <w:t>Abschnitt B</w:t>
      </w:r>
      <w:r w:rsidRPr="00763BD0">
        <w:rPr>
          <w:rFonts w:cs="Arial"/>
          <w:spacing w:val="0"/>
          <w:sz w:val="20"/>
          <w:szCs w:val="20"/>
        </w:rPr>
        <w:t xml:space="preserve">: </w:t>
      </w:r>
      <w:r w:rsidRPr="00763BD0">
        <w:rPr>
          <w:rFonts w:cs="Arial"/>
          <w:b/>
          <w:spacing w:val="0"/>
          <w:sz w:val="20"/>
          <w:szCs w:val="20"/>
        </w:rPr>
        <w:t xml:space="preserve">fachrichtungsübergreifende berufsprofilgebende Fertigkeiten, Kenntnisse und Fähigkeiten </w:t>
      </w:r>
    </w:p>
    <w:p w14:paraId="4EF849F5" w14:textId="77777777" w:rsidR="000C7A64" w:rsidRPr="00763BD0" w:rsidRDefault="000C7A64" w:rsidP="00E0475A">
      <w:pPr>
        <w:pStyle w:val="VO-Abschnitt"/>
        <w:rPr>
          <w:rFonts w:cs="Arial"/>
          <w:b/>
          <w:spacing w:val="0"/>
          <w:sz w:val="20"/>
          <w:szCs w:val="20"/>
        </w:rPr>
      </w:pPr>
    </w:p>
    <w:tbl>
      <w:tblPr>
        <w:tblW w:w="10065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09"/>
        <w:gridCol w:w="1701"/>
        <w:gridCol w:w="3686"/>
        <w:gridCol w:w="1984"/>
        <w:gridCol w:w="1985"/>
      </w:tblGrid>
      <w:tr w:rsidR="00E0475A" w:rsidRPr="00763BD0" w14:paraId="604ACD81" w14:textId="77777777" w:rsidTr="00763BD0">
        <w:trPr>
          <w:trHeight w:val="408"/>
          <w:tblHeader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14:paraId="263A2308" w14:textId="77777777" w:rsidR="00E0475A" w:rsidRPr="00763BD0" w:rsidRDefault="00E0475A" w:rsidP="00E0475A">
            <w:pPr>
              <w:spacing w:before="20" w:line="264" w:lineRule="auto"/>
              <w:jc w:val="center"/>
              <w:rPr>
                <w:rFonts w:cs="Arial"/>
                <w:sz w:val="20"/>
              </w:rPr>
            </w:pPr>
            <w:r w:rsidRPr="00763BD0">
              <w:rPr>
                <w:rFonts w:cs="Arial"/>
                <w:sz w:val="20"/>
              </w:rPr>
              <w:t xml:space="preserve">Lfd. </w:t>
            </w:r>
            <w:r w:rsidRPr="00763BD0">
              <w:rPr>
                <w:rFonts w:cs="Arial"/>
                <w:sz w:val="20"/>
              </w:rPr>
              <w:br/>
              <w:t>Nr.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14:paraId="1F5EBA62" w14:textId="77777777" w:rsidR="00E0475A" w:rsidRPr="00763BD0" w:rsidRDefault="00E0475A" w:rsidP="00E0475A">
            <w:pPr>
              <w:spacing w:before="20" w:line="264" w:lineRule="auto"/>
              <w:jc w:val="center"/>
              <w:rPr>
                <w:rFonts w:cs="Arial"/>
                <w:sz w:val="20"/>
              </w:rPr>
            </w:pPr>
            <w:r w:rsidRPr="00763BD0">
              <w:rPr>
                <w:rFonts w:cs="Arial"/>
                <w:sz w:val="20"/>
              </w:rPr>
              <w:t xml:space="preserve">Teil des </w:t>
            </w:r>
            <w:r w:rsidRPr="00763BD0">
              <w:rPr>
                <w:rFonts w:cs="Arial"/>
                <w:sz w:val="20"/>
              </w:rPr>
              <w:br/>
              <w:t>Ausbildungsberufsbildes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</w:tcBorders>
            <w:vAlign w:val="center"/>
          </w:tcPr>
          <w:p w14:paraId="1020F83A" w14:textId="77777777" w:rsidR="00E0475A" w:rsidRPr="00763BD0" w:rsidRDefault="00E0475A" w:rsidP="00E0475A">
            <w:pPr>
              <w:spacing w:before="20" w:line="264" w:lineRule="auto"/>
              <w:jc w:val="center"/>
              <w:rPr>
                <w:rFonts w:cs="Arial"/>
                <w:sz w:val="20"/>
              </w:rPr>
            </w:pPr>
            <w:r w:rsidRPr="00763BD0">
              <w:rPr>
                <w:rFonts w:cs="Arial"/>
                <w:sz w:val="20"/>
              </w:rPr>
              <w:t>Zu vermittelnde</w:t>
            </w:r>
          </w:p>
          <w:p w14:paraId="5BDF8C81" w14:textId="77777777" w:rsidR="00E0475A" w:rsidRPr="00763BD0" w:rsidRDefault="00E0475A" w:rsidP="00E0475A">
            <w:pPr>
              <w:spacing w:before="20" w:line="264" w:lineRule="auto"/>
              <w:jc w:val="center"/>
              <w:rPr>
                <w:rFonts w:cs="Arial"/>
                <w:sz w:val="20"/>
              </w:rPr>
            </w:pPr>
            <w:r w:rsidRPr="00763BD0">
              <w:rPr>
                <w:rFonts w:cs="Arial"/>
                <w:sz w:val="20"/>
              </w:rPr>
              <w:t>Fertigkeiten, Kenntnisse und Fähigkeiten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1E1CFD" w14:textId="77777777" w:rsidR="00E0475A" w:rsidRPr="00763BD0" w:rsidRDefault="00E0475A" w:rsidP="00E0475A">
            <w:pPr>
              <w:spacing w:before="20" w:line="264" w:lineRule="auto"/>
              <w:jc w:val="center"/>
              <w:rPr>
                <w:rFonts w:cs="Arial"/>
                <w:sz w:val="20"/>
              </w:rPr>
            </w:pPr>
            <w:r w:rsidRPr="00763BD0">
              <w:rPr>
                <w:rFonts w:cs="Arial"/>
                <w:sz w:val="20"/>
              </w:rPr>
              <w:t>Zeitliche Richtwerte in Wochen im</w:t>
            </w:r>
          </w:p>
        </w:tc>
      </w:tr>
      <w:tr w:rsidR="00E0475A" w:rsidRPr="00763BD0" w14:paraId="59F7FE6F" w14:textId="77777777" w:rsidTr="00763BD0">
        <w:trPr>
          <w:tblHeader/>
        </w:trPr>
        <w:tc>
          <w:tcPr>
            <w:tcW w:w="709" w:type="dxa"/>
            <w:vMerge/>
          </w:tcPr>
          <w:p w14:paraId="30BAC586" w14:textId="77777777" w:rsidR="00E0475A" w:rsidRPr="00763BD0" w:rsidRDefault="00E0475A" w:rsidP="00E0475A">
            <w:pPr>
              <w:spacing w:before="80" w:line="288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701" w:type="dxa"/>
            <w:vMerge/>
          </w:tcPr>
          <w:p w14:paraId="08388298" w14:textId="77777777" w:rsidR="00E0475A" w:rsidRPr="00763BD0" w:rsidRDefault="00E0475A" w:rsidP="00E0475A">
            <w:pPr>
              <w:spacing w:before="80" w:line="288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3686" w:type="dxa"/>
            <w:vMerge/>
          </w:tcPr>
          <w:p w14:paraId="7AF6BDAF" w14:textId="77777777" w:rsidR="00E0475A" w:rsidRPr="00763BD0" w:rsidRDefault="00E0475A" w:rsidP="00E0475A">
            <w:pPr>
              <w:spacing w:before="80" w:line="288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66D7D2D1" w14:textId="77777777" w:rsidR="00E0475A" w:rsidRPr="00763BD0" w:rsidRDefault="00E0475A" w:rsidP="00E0475A">
            <w:pPr>
              <w:spacing w:before="80" w:line="288" w:lineRule="auto"/>
              <w:jc w:val="center"/>
              <w:rPr>
                <w:rFonts w:cs="Arial"/>
                <w:sz w:val="20"/>
              </w:rPr>
            </w:pPr>
            <w:r w:rsidRPr="00763BD0">
              <w:rPr>
                <w:rFonts w:cs="Arial"/>
                <w:sz w:val="20"/>
              </w:rPr>
              <w:t>1. bis 15.</w:t>
            </w:r>
          </w:p>
          <w:p w14:paraId="00BF79AA" w14:textId="77777777" w:rsidR="00E0475A" w:rsidRPr="00763BD0" w:rsidRDefault="00E0475A" w:rsidP="00E0475A">
            <w:pPr>
              <w:spacing w:before="80" w:line="288" w:lineRule="auto"/>
              <w:jc w:val="center"/>
              <w:rPr>
                <w:rFonts w:cs="Arial"/>
                <w:sz w:val="20"/>
              </w:rPr>
            </w:pPr>
            <w:r w:rsidRPr="00763BD0">
              <w:rPr>
                <w:rFonts w:cs="Arial"/>
                <w:sz w:val="20"/>
              </w:rPr>
              <w:t>Monat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4CAB2B26" w14:textId="77777777" w:rsidR="00E0475A" w:rsidRPr="00763BD0" w:rsidRDefault="00E0475A" w:rsidP="00E0475A">
            <w:pPr>
              <w:spacing w:before="80" w:line="288" w:lineRule="auto"/>
              <w:jc w:val="center"/>
              <w:rPr>
                <w:rFonts w:cs="Arial"/>
                <w:sz w:val="20"/>
              </w:rPr>
            </w:pPr>
            <w:r w:rsidRPr="00763BD0">
              <w:rPr>
                <w:rFonts w:cs="Arial"/>
                <w:sz w:val="20"/>
              </w:rPr>
              <w:t>16. bis 36.</w:t>
            </w:r>
          </w:p>
          <w:p w14:paraId="5DA33A14" w14:textId="77777777" w:rsidR="00E0475A" w:rsidRPr="00763BD0" w:rsidRDefault="00E0475A" w:rsidP="00E0475A">
            <w:pPr>
              <w:spacing w:before="80" w:line="288" w:lineRule="auto"/>
              <w:jc w:val="center"/>
              <w:rPr>
                <w:rFonts w:cs="Arial"/>
                <w:sz w:val="20"/>
              </w:rPr>
            </w:pPr>
            <w:r w:rsidRPr="00763BD0">
              <w:rPr>
                <w:rFonts w:cs="Arial"/>
                <w:sz w:val="20"/>
              </w:rPr>
              <w:t>Monat</w:t>
            </w:r>
          </w:p>
        </w:tc>
      </w:tr>
      <w:tr w:rsidR="00E0475A" w:rsidRPr="00763BD0" w14:paraId="56F1DEDD" w14:textId="77777777" w:rsidTr="00763BD0">
        <w:trPr>
          <w:tblHeader/>
        </w:trPr>
        <w:tc>
          <w:tcPr>
            <w:tcW w:w="709" w:type="dxa"/>
            <w:tcBorders>
              <w:top w:val="single" w:sz="4" w:space="0" w:color="auto"/>
            </w:tcBorders>
          </w:tcPr>
          <w:p w14:paraId="19E8DB1E" w14:textId="77777777" w:rsidR="00E0475A" w:rsidRPr="00763BD0" w:rsidRDefault="00E0475A" w:rsidP="00E0475A">
            <w:pPr>
              <w:spacing w:before="20" w:line="264" w:lineRule="auto"/>
              <w:jc w:val="center"/>
              <w:rPr>
                <w:rFonts w:cs="Arial"/>
                <w:sz w:val="20"/>
              </w:rPr>
            </w:pPr>
            <w:r w:rsidRPr="00763BD0">
              <w:rPr>
                <w:rFonts w:cs="Arial"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152ACBDE" w14:textId="77777777" w:rsidR="00E0475A" w:rsidRPr="00763BD0" w:rsidRDefault="00E0475A" w:rsidP="00E0475A">
            <w:pPr>
              <w:spacing w:before="20" w:line="264" w:lineRule="auto"/>
              <w:jc w:val="center"/>
              <w:rPr>
                <w:rFonts w:cs="Arial"/>
                <w:sz w:val="20"/>
              </w:rPr>
            </w:pPr>
            <w:r w:rsidRPr="00763BD0">
              <w:rPr>
                <w:rFonts w:cs="Arial"/>
                <w:sz w:val="20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25DBBF71" w14:textId="77777777" w:rsidR="00E0475A" w:rsidRPr="00763BD0" w:rsidRDefault="00E0475A" w:rsidP="00E0475A">
            <w:pPr>
              <w:spacing w:before="20" w:line="264" w:lineRule="auto"/>
              <w:jc w:val="center"/>
              <w:rPr>
                <w:rFonts w:cs="Arial"/>
                <w:sz w:val="20"/>
              </w:rPr>
            </w:pPr>
            <w:r w:rsidRPr="00763BD0">
              <w:rPr>
                <w:rFonts w:cs="Arial"/>
                <w:sz w:val="20"/>
              </w:rPr>
              <w:t>3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</w:tcBorders>
          </w:tcPr>
          <w:p w14:paraId="7A4C29F0" w14:textId="77777777" w:rsidR="00E0475A" w:rsidRPr="00763BD0" w:rsidRDefault="00E0475A" w:rsidP="00E0475A">
            <w:pPr>
              <w:spacing w:before="20" w:line="264" w:lineRule="auto"/>
              <w:jc w:val="center"/>
              <w:rPr>
                <w:rFonts w:cs="Arial"/>
                <w:sz w:val="20"/>
              </w:rPr>
            </w:pPr>
            <w:r w:rsidRPr="00763BD0">
              <w:rPr>
                <w:rFonts w:cs="Arial"/>
                <w:sz w:val="20"/>
              </w:rPr>
              <w:t>4</w:t>
            </w:r>
          </w:p>
        </w:tc>
      </w:tr>
      <w:tr w:rsidR="00E0475A" w:rsidRPr="00763BD0" w14:paraId="4A2AD9D0" w14:textId="77777777" w:rsidTr="008E491D">
        <w:tc>
          <w:tcPr>
            <w:tcW w:w="709" w:type="dxa"/>
            <w:tcBorders>
              <w:top w:val="single" w:sz="4" w:space="0" w:color="auto"/>
            </w:tcBorders>
          </w:tcPr>
          <w:p w14:paraId="17FF95BC" w14:textId="77777777" w:rsidR="00E0475A" w:rsidRPr="00763BD0" w:rsidRDefault="00E0475A" w:rsidP="00F232F7">
            <w:pPr>
              <w:spacing w:before="80" w:line="288" w:lineRule="auto"/>
              <w:jc w:val="center"/>
              <w:rPr>
                <w:rFonts w:cs="Arial"/>
                <w:sz w:val="20"/>
              </w:rPr>
            </w:pPr>
            <w:r w:rsidRPr="00763BD0">
              <w:rPr>
                <w:rFonts w:cs="Arial"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432011C8" w14:textId="77777777" w:rsidR="00E0475A" w:rsidRPr="00763BD0" w:rsidRDefault="00E0475A" w:rsidP="00F232F7">
            <w:pPr>
              <w:spacing w:before="100" w:after="100" w:line="210" w:lineRule="exact"/>
              <w:ind w:right="57"/>
              <w:rPr>
                <w:rFonts w:cs="Arial"/>
                <w:sz w:val="20"/>
              </w:rPr>
            </w:pPr>
            <w:r w:rsidRPr="00763BD0">
              <w:rPr>
                <w:rFonts w:cs="Arial"/>
                <w:sz w:val="20"/>
              </w:rPr>
              <w:t>Warensortiment zusammenstellen und Dienstleistungen anbieten</w:t>
            </w:r>
          </w:p>
          <w:p w14:paraId="4057003F" w14:textId="77777777" w:rsidR="00E0475A" w:rsidRPr="00763BD0" w:rsidRDefault="00E0475A" w:rsidP="00F232F7">
            <w:pPr>
              <w:spacing w:before="100" w:after="100" w:line="210" w:lineRule="exact"/>
              <w:ind w:right="57"/>
              <w:rPr>
                <w:rFonts w:cs="Arial"/>
                <w:sz w:val="20"/>
              </w:rPr>
            </w:pPr>
            <w:r w:rsidRPr="00763BD0">
              <w:rPr>
                <w:rFonts w:cs="Arial"/>
                <w:sz w:val="20"/>
              </w:rPr>
              <w:t>(§ 4 Absatz 2 Nummer 1)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64B13B83" w14:textId="77777777" w:rsidR="00E0475A" w:rsidRPr="00763BD0" w:rsidRDefault="00E0475A" w:rsidP="00F232F7">
            <w:pPr>
              <w:numPr>
                <w:ilvl w:val="0"/>
                <w:numId w:val="8"/>
              </w:numPr>
              <w:spacing w:before="100" w:after="100" w:line="210" w:lineRule="exact"/>
              <w:rPr>
                <w:rFonts w:cs="Arial"/>
                <w:sz w:val="20"/>
              </w:rPr>
            </w:pPr>
            <w:r w:rsidRPr="00763BD0">
              <w:rPr>
                <w:rFonts w:cs="Arial"/>
                <w:sz w:val="20"/>
              </w:rPr>
              <w:t>Bedarf an Artikeln, Warengruppen und Dienstleistungen unter Berücksichtigung der Absatzchancen ermitteln und dabei Kern- und Randsortimente differenziert betrachten</w:t>
            </w:r>
          </w:p>
          <w:p w14:paraId="7E450D7E" w14:textId="77777777" w:rsidR="00E0475A" w:rsidRPr="00763BD0" w:rsidRDefault="00E0475A" w:rsidP="00F232F7">
            <w:pPr>
              <w:numPr>
                <w:ilvl w:val="0"/>
                <w:numId w:val="8"/>
              </w:numPr>
              <w:spacing w:before="100" w:after="100" w:line="210" w:lineRule="exact"/>
              <w:rPr>
                <w:rFonts w:cs="Arial"/>
                <w:sz w:val="20"/>
              </w:rPr>
            </w:pPr>
            <w:r w:rsidRPr="00763BD0">
              <w:rPr>
                <w:rFonts w:cs="Arial"/>
                <w:sz w:val="20"/>
              </w:rPr>
              <w:t>Informationen über Warensortimente und Dienstleistungen einholen, auch unter Nutzung elektronischer Medien</w:t>
            </w:r>
          </w:p>
          <w:p w14:paraId="3A23931C" w14:textId="77777777" w:rsidR="00E0475A" w:rsidRPr="00763BD0" w:rsidRDefault="00E0475A" w:rsidP="00F232F7">
            <w:pPr>
              <w:numPr>
                <w:ilvl w:val="0"/>
                <w:numId w:val="8"/>
              </w:numPr>
              <w:spacing w:before="100" w:after="100" w:line="210" w:lineRule="exact"/>
              <w:rPr>
                <w:rFonts w:cs="Arial"/>
                <w:sz w:val="20"/>
              </w:rPr>
            </w:pPr>
            <w:r w:rsidRPr="00763BD0">
              <w:rPr>
                <w:rFonts w:cs="Arial"/>
                <w:sz w:val="20"/>
              </w:rPr>
              <w:t>Vorschläge für die Zusammenstellung marktorientierter Warensortimente entwickeln</w:t>
            </w:r>
          </w:p>
          <w:p w14:paraId="01CF683A" w14:textId="77777777" w:rsidR="00E0475A" w:rsidRPr="00763BD0" w:rsidRDefault="00E0475A" w:rsidP="00F232F7">
            <w:pPr>
              <w:numPr>
                <w:ilvl w:val="0"/>
                <w:numId w:val="8"/>
              </w:numPr>
              <w:spacing w:before="100" w:after="100" w:line="210" w:lineRule="exact"/>
              <w:rPr>
                <w:rFonts w:cs="Arial"/>
                <w:sz w:val="20"/>
              </w:rPr>
            </w:pPr>
            <w:r w:rsidRPr="00763BD0">
              <w:rPr>
                <w:rFonts w:cs="Arial"/>
                <w:sz w:val="20"/>
              </w:rPr>
              <w:t>Verpackungen nach technischen, ökonomischen und ökologischen Gesichtspunkten auswählen</w:t>
            </w:r>
          </w:p>
          <w:p w14:paraId="0CDE1E63" w14:textId="77777777" w:rsidR="00E0475A" w:rsidRDefault="00E0475A" w:rsidP="00F232F7">
            <w:pPr>
              <w:numPr>
                <w:ilvl w:val="0"/>
                <w:numId w:val="8"/>
              </w:numPr>
              <w:spacing w:before="100" w:after="100" w:line="210" w:lineRule="exact"/>
              <w:rPr>
                <w:rFonts w:cs="Arial"/>
                <w:sz w:val="20"/>
              </w:rPr>
            </w:pPr>
            <w:r w:rsidRPr="00763BD0">
              <w:rPr>
                <w:rFonts w:cs="Arial"/>
                <w:sz w:val="20"/>
              </w:rPr>
              <w:t>Vorschläge für waren- und kundenbezogene Dienstleistungsangebote entwickeln</w:t>
            </w:r>
          </w:p>
          <w:p w14:paraId="404080FA" w14:textId="77777777" w:rsidR="00E0475A" w:rsidRPr="00763BD0" w:rsidRDefault="00E0475A" w:rsidP="00F232F7">
            <w:pPr>
              <w:numPr>
                <w:ilvl w:val="0"/>
                <w:numId w:val="8"/>
              </w:numPr>
              <w:spacing w:before="100" w:after="100" w:line="210" w:lineRule="exact"/>
              <w:rPr>
                <w:rFonts w:cs="Arial"/>
                <w:sz w:val="20"/>
              </w:rPr>
            </w:pPr>
            <w:r w:rsidRPr="00763BD0">
              <w:rPr>
                <w:rFonts w:cs="Arial"/>
                <w:sz w:val="20"/>
              </w:rPr>
              <w:t>br</w:t>
            </w:r>
            <w:r w:rsidR="005F028F">
              <w:rPr>
                <w:rFonts w:cs="Arial"/>
                <w:sz w:val="20"/>
              </w:rPr>
              <w:t>anchenübliche Fachbegriffe, Maß</w:t>
            </w:r>
            <w:r w:rsidRPr="00763BD0">
              <w:rPr>
                <w:rFonts w:cs="Arial"/>
                <w:sz w:val="20"/>
              </w:rPr>
              <w:t>, Mengen- und Gewichtseinheiten verwenden</w:t>
            </w:r>
          </w:p>
          <w:p w14:paraId="05A0CC75" w14:textId="77777777" w:rsidR="008E491D" w:rsidRPr="00763BD0" w:rsidRDefault="00E0475A" w:rsidP="00A949AD">
            <w:pPr>
              <w:numPr>
                <w:ilvl w:val="0"/>
                <w:numId w:val="8"/>
              </w:numPr>
              <w:spacing w:before="100" w:after="100" w:line="210" w:lineRule="exact"/>
              <w:rPr>
                <w:rFonts w:cs="Arial"/>
                <w:sz w:val="20"/>
              </w:rPr>
            </w:pPr>
            <w:r w:rsidRPr="00763BD0">
              <w:rPr>
                <w:rFonts w:cs="Arial"/>
                <w:sz w:val="20"/>
              </w:rPr>
              <w:t>waren- und dienstleistungsbezogene Normen und rechtliche Regelungen einhalten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04D0604D" w14:textId="77777777" w:rsidR="00E0475A" w:rsidRPr="00763BD0" w:rsidRDefault="00E0475A" w:rsidP="008E491D">
            <w:pPr>
              <w:spacing w:before="80" w:line="288" w:lineRule="auto"/>
              <w:jc w:val="center"/>
              <w:rPr>
                <w:rFonts w:cs="Arial"/>
                <w:sz w:val="20"/>
              </w:rPr>
            </w:pPr>
            <w:r w:rsidRPr="00763BD0">
              <w:rPr>
                <w:rFonts w:cs="Arial"/>
                <w:sz w:val="20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490B1B80" w14:textId="77777777" w:rsidR="00E0475A" w:rsidRPr="00763BD0" w:rsidRDefault="00E0475A" w:rsidP="00F232F7">
            <w:pPr>
              <w:spacing w:before="80" w:line="288" w:lineRule="auto"/>
              <w:jc w:val="center"/>
              <w:rPr>
                <w:rFonts w:cs="Arial"/>
                <w:sz w:val="20"/>
              </w:rPr>
            </w:pPr>
          </w:p>
        </w:tc>
      </w:tr>
      <w:tr w:rsidR="00E0475A" w:rsidRPr="00763BD0" w14:paraId="1DC09230" w14:textId="77777777" w:rsidTr="008E491D">
        <w:tc>
          <w:tcPr>
            <w:tcW w:w="709" w:type="dxa"/>
            <w:tcBorders>
              <w:top w:val="single" w:sz="4" w:space="0" w:color="auto"/>
            </w:tcBorders>
          </w:tcPr>
          <w:p w14:paraId="68F2D202" w14:textId="77777777" w:rsidR="00E0475A" w:rsidRPr="00763BD0" w:rsidRDefault="00E0475A" w:rsidP="00F232F7">
            <w:pPr>
              <w:spacing w:before="80" w:line="288" w:lineRule="auto"/>
              <w:jc w:val="center"/>
              <w:rPr>
                <w:rFonts w:cs="Arial"/>
                <w:sz w:val="20"/>
              </w:rPr>
            </w:pPr>
            <w:r w:rsidRPr="00763BD0">
              <w:rPr>
                <w:rFonts w:cs="Arial"/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466F8193" w14:textId="77777777" w:rsidR="00E0475A" w:rsidRPr="00763BD0" w:rsidRDefault="00E0475A" w:rsidP="00F232F7">
            <w:pPr>
              <w:spacing w:before="100" w:after="100" w:line="210" w:lineRule="exact"/>
              <w:ind w:right="57"/>
              <w:rPr>
                <w:rFonts w:cs="Arial"/>
                <w:sz w:val="20"/>
              </w:rPr>
            </w:pPr>
            <w:r w:rsidRPr="00763BD0">
              <w:rPr>
                <w:rFonts w:cs="Arial"/>
                <w:sz w:val="20"/>
              </w:rPr>
              <w:t>Handelsspezifische Beschaffungslogistik planen und steuern</w:t>
            </w:r>
          </w:p>
          <w:p w14:paraId="3ECABEFE" w14:textId="77777777" w:rsidR="00E0475A" w:rsidRPr="00763BD0" w:rsidRDefault="00E0475A" w:rsidP="00F232F7">
            <w:pPr>
              <w:spacing w:before="100" w:after="100" w:line="210" w:lineRule="exact"/>
              <w:ind w:right="57"/>
              <w:rPr>
                <w:rFonts w:cs="Arial"/>
                <w:sz w:val="20"/>
              </w:rPr>
            </w:pPr>
            <w:r w:rsidRPr="00763BD0">
              <w:rPr>
                <w:rFonts w:cs="Arial"/>
                <w:sz w:val="20"/>
              </w:rPr>
              <w:t>(§ 4 Absatz 2 Nummer 2)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030DE0E8" w14:textId="77777777" w:rsidR="00E0475A" w:rsidRPr="00763BD0" w:rsidRDefault="00E0475A" w:rsidP="00F232F7">
            <w:pPr>
              <w:numPr>
                <w:ilvl w:val="0"/>
                <w:numId w:val="6"/>
              </w:numPr>
              <w:spacing w:before="100" w:after="100" w:line="210" w:lineRule="exact"/>
              <w:ind w:left="414" w:hanging="357"/>
              <w:rPr>
                <w:rFonts w:cs="Arial"/>
                <w:sz w:val="20"/>
              </w:rPr>
            </w:pPr>
            <w:r w:rsidRPr="00763BD0">
              <w:rPr>
                <w:rFonts w:cs="Arial"/>
                <w:sz w:val="20"/>
              </w:rPr>
              <w:t>Ziele der handelsspezifischen Beschaffungslogistik reflektieren, Konzepte bewerten und daraus geeignete Transportmittel und Lagerstätten für Logistikketten ableiten</w:t>
            </w:r>
          </w:p>
          <w:p w14:paraId="4679D476" w14:textId="77777777" w:rsidR="00E0475A" w:rsidRPr="00763BD0" w:rsidRDefault="00E0475A" w:rsidP="00F232F7">
            <w:pPr>
              <w:numPr>
                <w:ilvl w:val="0"/>
                <w:numId w:val="6"/>
              </w:numPr>
              <w:spacing w:before="100" w:after="100" w:line="210" w:lineRule="exact"/>
              <w:ind w:left="414" w:hanging="357"/>
              <w:rPr>
                <w:rFonts w:cs="Arial"/>
                <w:sz w:val="20"/>
              </w:rPr>
            </w:pPr>
            <w:r w:rsidRPr="00763BD0">
              <w:rPr>
                <w:rFonts w:cs="Arial"/>
                <w:sz w:val="20"/>
              </w:rPr>
              <w:t>logistische Dienstleistungen nach ökonomischen und ökologischen Kriterien sowie nach betrieblichen Vorgaben auswählen, Verträge abschließen und die Vertragserfüllung kontrollieren</w:t>
            </w:r>
          </w:p>
          <w:p w14:paraId="4AD884D7" w14:textId="77777777" w:rsidR="00E0475A" w:rsidRPr="00763BD0" w:rsidRDefault="00E0475A" w:rsidP="00F232F7">
            <w:pPr>
              <w:numPr>
                <w:ilvl w:val="0"/>
                <w:numId w:val="6"/>
              </w:numPr>
              <w:spacing w:before="100" w:after="100" w:line="210" w:lineRule="exact"/>
              <w:ind w:left="414" w:hanging="357"/>
              <w:rPr>
                <w:rFonts w:cs="Arial"/>
                <w:sz w:val="20"/>
              </w:rPr>
            </w:pPr>
            <w:r w:rsidRPr="00763BD0">
              <w:rPr>
                <w:rFonts w:cs="Arial"/>
                <w:sz w:val="20"/>
              </w:rPr>
              <w:t>rechtliche Regelungen für das Transportwesen einhalten sowie Transportrisiken beurteilen und absichern</w:t>
            </w:r>
          </w:p>
          <w:p w14:paraId="6F6D1201" w14:textId="77777777" w:rsidR="00E0475A" w:rsidRPr="00763BD0" w:rsidRDefault="00E0475A" w:rsidP="00F232F7">
            <w:pPr>
              <w:numPr>
                <w:ilvl w:val="0"/>
                <w:numId w:val="6"/>
              </w:numPr>
              <w:spacing w:before="100" w:after="100" w:line="210" w:lineRule="exact"/>
              <w:ind w:left="414" w:hanging="357"/>
              <w:rPr>
                <w:rFonts w:cs="Arial"/>
                <w:sz w:val="20"/>
              </w:rPr>
            </w:pPr>
            <w:r w:rsidRPr="00763BD0">
              <w:rPr>
                <w:rFonts w:cs="Arial"/>
                <w:sz w:val="20"/>
              </w:rPr>
              <w:t>Schnittstellen zu Herstellern, Lieferanten und Wiederverkäufern sowie Schwachstellen in der Wertschöpfungskette analysieren, Fehlerquellen erkennen und Vorschläge zur Fehlerbeseitigung und zur Prozessoptimierung machen</w:t>
            </w:r>
          </w:p>
          <w:p w14:paraId="4658B1C4" w14:textId="77777777" w:rsidR="00E0475A" w:rsidRPr="00763BD0" w:rsidRDefault="00E0475A" w:rsidP="00F232F7">
            <w:pPr>
              <w:numPr>
                <w:ilvl w:val="0"/>
                <w:numId w:val="6"/>
              </w:numPr>
              <w:spacing w:before="100" w:after="100" w:line="210" w:lineRule="exact"/>
              <w:ind w:left="414" w:hanging="357"/>
              <w:rPr>
                <w:rFonts w:cs="Arial"/>
                <w:sz w:val="20"/>
              </w:rPr>
            </w:pPr>
            <w:r w:rsidRPr="00763BD0">
              <w:rPr>
                <w:rFonts w:cs="Arial"/>
                <w:sz w:val="20"/>
              </w:rPr>
              <w:lastRenderedPageBreak/>
              <w:t>für die Warenbeschaffung branchenbezogene Markt- und Börsenberichte, Fachpublikationen, Bezugsquellenverzeichnisse und Lieferanteninformationen, einschließlich elektronischer Informationsquellen, auswählen, nutzen und auswerten</w:t>
            </w:r>
          </w:p>
          <w:p w14:paraId="53A87A5A" w14:textId="77777777" w:rsidR="00E0475A" w:rsidRPr="00763BD0" w:rsidRDefault="00E0475A" w:rsidP="00F232F7">
            <w:pPr>
              <w:numPr>
                <w:ilvl w:val="0"/>
                <w:numId w:val="6"/>
              </w:numPr>
              <w:spacing w:before="100" w:after="100" w:line="210" w:lineRule="exact"/>
              <w:ind w:left="414" w:hanging="357"/>
              <w:rPr>
                <w:rFonts w:cs="Arial"/>
                <w:sz w:val="20"/>
              </w:rPr>
            </w:pPr>
            <w:r w:rsidRPr="00763BD0">
              <w:rPr>
                <w:rFonts w:cs="Arial"/>
                <w:sz w:val="20"/>
              </w:rPr>
              <w:t>ökonomische, ökologische, soziale und ethische Aspekte der Nachhaltigkeit in nationalen und internationalen Lieferketten bei der Beschaffung berücksichtigen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016AB9D9" w14:textId="77777777" w:rsidR="00E0475A" w:rsidRPr="00763BD0" w:rsidRDefault="00E0475A" w:rsidP="00F232F7">
            <w:pPr>
              <w:spacing w:before="80" w:line="288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76686390" w14:textId="77777777" w:rsidR="00E0475A" w:rsidRPr="00763BD0" w:rsidRDefault="00E0475A" w:rsidP="008E491D">
            <w:pPr>
              <w:spacing w:before="80" w:line="288" w:lineRule="auto"/>
              <w:jc w:val="center"/>
              <w:rPr>
                <w:rFonts w:cs="Arial"/>
                <w:sz w:val="20"/>
              </w:rPr>
            </w:pPr>
            <w:r w:rsidRPr="00763BD0">
              <w:rPr>
                <w:rFonts w:cs="Arial"/>
                <w:sz w:val="20"/>
              </w:rPr>
              <w:t>10</w:t>
            </w:r>
          </w:p>
        </w:tc>
      </w:tr>
      <w:tr w:rsidR="00E0475A" w:rsidRPr="00763BD0" w14:paraId="4AC2964C" w14:textId="77777777" w:rsidTr="008E491D">
        <w:tc>
          <w:tcPr>
            <w:tcW w:w="709" w:type="dxa"/>
            <w:vMerge w:val="restart"/>
          </w:tcPr>
          <w:p w14:paraId="7FB4F8A6" w14:textId="77777777" w:rsidR="00E0475A" w:rsidRPr="00763BD0" w:rsidRDefault="00E0475A" w:rsidP="00F232F7">
            <w:pPr>
              <w:spacing w:before="80" w:line="288" w:lineRule="auto"/>
              <w:jc w:val="center"/>
              <w:rPr>
                <w:rFonts w:cs="Arial"/>
                <w:sz w:val="20"/>
              </w:rPr>
            </w:pPr>
            <w:r w:rsidRPr="00763BD0">
              <w:rPr>
                <w:rFonts w:cs="Arial"/>
                <w:sz w:val="20"/>
              </w:rPr>
              <w:t>3</w:t>
            </w:r>
          </w:p>
        </w:tc>
        <w:tc>
          <w:tcPr>
            <w:tcW w:w="1701" w:type="dxa"/>
            <w:vMerge w:val="restart"/>
          </w:tcPr>
          <w:p w14:paraId="5CB407DE" w14:textId="77777777" w:rsidR="00E0475A" w:rsidRPr="00763BD0" w:rsidRDefault="00E0475A" w:rsidP="00F232F7">
            <w:pPr>
              <w:spacing w:before="100" w:after="100" w:line="210" w:lineRule="exact"/>
              <w:ind w:right="57"/>
              <w:rPr>
                <w:rFonts w:cs="Arial"/>
                <w:sz w:val="20"/>
              </w:rPr>
            </w:pPr>
            <w:r w:rsidRPr="00763BD0">
              <w:rPr>
                <w:rFonts w:cs="Arial"/>
                <w:sz w:val="20"/>
              </w:rPr>
              <w:t>Einkauf von Waren und Dienstleistungen marktorientiert planen, organisieren und durchführen</w:t>
            </w:r>
          </w:p>
          <w:p w14:paraId="019EAA64" w14:textId="77777777" w:rsidR="00E0475A" w:rsidRPr="00763BD0" w:rsidRDefault="00E0475A" w:rsidP="00F232F7">
            <w:pPr>
              <w:spacing w:before="100" w:after="100" w:line="210" w:lineRule="exact"/>
              <w:ind w:right="57"/>
              <w:rPr>
                <w:rFonts w:cs="Arial"/>
                <w:sz w:val="20"/>
              </w:rPr>
            </w:pPr>
            <w:r w:rsidRPr="00763BD0">
              <w:rPr>
                <w:rFonts w:cs="Arial"/>
                <w:sz w:val="20"/>
              </w:rPr>
              <w:t>(§ 4 Absatz 2 Nummer 3)</w:t>
            </w:r>
          </w:p>
        </w:tc>
        <w:tc>
          <w:tcPr>
            <w:tcW w:w="3686" w:type="dxa"/>
          </w:tcPr>
          <w:p w14:paraId="3EFB7088" w14:textId="77777777" w:rsidR="00E0475A" w:rsidRPr="00763BD0" w:rsidRDefault="00E0475A" w:rsidP="00F232F7">
            <w:pPr>
              <w:numPr>
                <w:ilvl w:val="0"/>
                <w:numId w:val="7"/>
              </w:numPr>
              <w:spacing w:before="100" w:after="100" w:line="210" w:lineRule="exact"/>
              <w:rPr>
                <w:rFonts w:cs="Arial"/>
                <w:sz w:val="20"/>
              </w:rPr>
            </w:pPr>
            <w:r w:rsidRPr="00763BD0">
              <w:rPr>
                <w:rFonts w:cs="Arial"/>
                <w:sz w:val="20"/>
              </w:rPr>
              <w:t>unter Beachtung von Beschaffungsrichtlinien Bezugsquellen ermitteln und Angebote einholen</w:t>
            </w:r>
          </w:p>
          <w:p w14:paraId="4F18DFB5" w14:textId="77777777" w:rsidR="00E0475A" w:rsidRPr="00763BD0" w:rsidRDefault="00E0475A" w:rsidP="00F232F7">
            <w:pPr>
              <w:numPr>
                <w:ilvl w:val="0"/>
                <w:numId w:val="7"/>
              </w:numPr>
              <w:spacing w:before="100" w:after="100" w:line="210" w:lineRule="exact"/>
              <w:ind w:left="414" w:hanging="357"/>
              <w:rPr>
                <w:rFonts w:cs="Arial"/>
                <w:sz w:val="20"/>
              </w:rPr>
            </w:pPr>
            <w:r w:rsidRPr="00763BD0">
              <w:rPr>
                <w:rFonts w:cs="Arial"/>
                <w:sz w:val="20"/>
              </w:rPr>
              <w:t>Durchführung von Ausschreibungsverfahren prüfen, an Ausschreibungsverfahren mitwirken und elektronische Plattformen für die Beschaffung nutzen</w:t>
            </w:r>
          </w:p>
          <w:p w14:paraId="084B00F1" w14:textId="77777777" w:rsidR="00E0475A" w:rsidRPr="00763BD0" w:rsidRDefault="00E0475A" w:rsidP="00F232F7">
            <w:pPr>
              <w:numPr>
                <w:ilvl w:val="0"/>
                <w:numId w:val="7"/>
              </w:numPr>
              <w:spacing w:before="100" w:after="100" w:line="210" w:lineRule="exact"/>
              <w:ind w:left="414" w:hanging="357"/>
              <w:rPr>
                <w:rFonts w:cs="Arial"/>
                <w:sz w:val="20"/>
              </w:rPr>
            </w:pPr>
            <w:r w:rsidRPr="00763BD0">
              <w:rPr>
                <w:rFonts w:cs="Arial"/>
                <w:sz w:val="20"/>
              </w:rPr>
              <w:t>Angebote vergleichen hinsichtlich Art, Beschaffenheit, Qualität, Menge und Preis von Waren, Verpackungskosten, Lieferzeit sowie Liefer- und Zahlungsbedingungen</w:t>
            </w:r>
          </w:p>
          <w:p w14:paraId="406FDD64" w14:textId="77777777" w:rsidR="00E0475A" w:rsidRPr="00763BD0" w:rsidRDefault="00E0475A" w:rsidP="00F232F7">
            <w:pPr>
              <w:numPr>
                <w:ilvl w:val="0"/>
                <w:numId w:val="7"/>
              </w:numPr>
              <w:spacing w:before="100" w:after="100" w:line="210" w:lineRule="exact"/>
              <w:ind w:left="414" w:hanging="357"/>
              <w:rPr>
                <w:rFonts w:cs="Arial"/>
                <w:sz w:val="20"/>
              </w:rPr>
            </w:pPr>
            <w:r w:rsidRPr="00763BD0">
              <w:rPr>
                <w:rFonts w:cs="Arial"/>
                <w:sz w:val="20"/>
              </w:rPr>
              <w:t>Dienstleistungsangebote insbesondere im Hinblick auf Umfang, Qualität, Verfügbarkeit und Preise vergleichen</w:t>
            </w:r>
          </w:p>
          <w:p w14:paraId="1E8D15E1" w14:textId="77777777" w:rsidR="00E0475A" w:rsidRPr="00763BD0" w:rsidRDefault="00E0475A" w:rsidP="00F232F7">
            <w:pPr>
              <w:numPr>
                <w:ilvl w:val="0"/>
                <w:numId w:val="7"/>
              </w:numPr>
              <w:spacing w:before="100" w:after="100" w:line="210" w:lineRule="exact"/>
              <w:ind w:left="414" w:hanging="357"/>
              <w:rPr>
                <w:rFonts w:cs="Arial"/>
                <w:sz w:val="20"/>
              </w:rPr>
            </w:pPr>
            <w:r w:rsidRPr="00763BD0">
              <w:rPr>
                <w:rFonts w:cs="Arial"/>
                <w:sz w:val="20"/>
              </w:rPr>
              <w:t>Waren bestellen, Dienstleistungen beauftragen und Auftragsbestätigungen prüfen</w:t>
            </w:r>
          </w:p>
        </w:tc>
        <w:tc>
          <w:tcPr>
            <w:tcW w:w="1984" w:type="dxa"/>
          </w:tcPr>
          <w:p w14:paraId="258D1655" w14:textId="77777777" w:rsidR="00E0475A" w:rsidRPr="00763BD0" w:rsidRDefault="00E0475A" w:rsidP="008E491D">
            <w:pPr>
              <w:spacing w:before="80" w:line="288" w:lineRule="auto"/>
              <w:jc w:val="center"/>
              <w:rPr>
                <w:rFonts w:cs="Arial"/>
                <w:sz w:val="20"/>
              </w:rPr>
            </w:pPr>
            <w:r w:rsidRPr="00763BD0">
              <w:rPr>
                <w:rFonts w:cs="Arial"/>
                <w:sz w:val="20"/>
              </w:rPr>
              <w:t>12</w:t>
            </w:r>
          </w:p>
        </w:tc>
        <w:tc>
          <w:tcPr>
            <w:tcW w:w="1985" w:type="dxa"/>
            <w:vAlign w:val="center"/>
          </w:tcPr>
          <w:p w14:paraId="309E7A32" w14:textId="77777777" w:rsidR="00E0475A" w:rsidRPr="00763BD0" w:rsidRDefault="00E0475A" w:rsidP="00F232F7">
            <w:pPr>
              <w:spacing w:before="80" w:line="288" w:lineRule="auto"/>
              <w:jc w:val="center"/>
              <w:rPr>
                <w:rFonts w:cs="Arial"/>
                <w:sz w:val="20"/>
              </w:rPr>
            </w:pPr>
          </w:p>
        </w:tc>
      </w:tr>
      <w:tr w:rsidR="00E0475A" w:rsidRPr="00763BD0" w14:paraId="63D731F7" w14:textId="77777777" w:rsidTr="00A949AD">
        <w:trPr>
          <w:trHeight w:val="4403"/>
        </w:trPr>
        <w:tc>
          <w:tcPr>
            <w:tcW w:w="709" w:type="dxa"/>
            <w:vMerge/>
          </w:tcPr>
          <w:p w14:paraId="260CBC0D" w14:textId="77777777" w:rsidR="00E0475A" w:rsidRPr="00763BD0" w:rsidRDefault="00E0475A" w:rsidP="00F232F7">
            <w:pPr>
              <w:spacing w:before="80" w:line="288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701" w:type="dxa"/>
            <w:vMerge/>
          </w:tcPr>
          <w:p w14:paraId="5196FB6A" w14:textId="77777777" w:rsidR="00E0475A" w:rsidRPr="00763BD0" w:rsidRDefault="00E0475A" w:rsidP="00F232F7">
            <w:pPr>
              <w:spacing w:before="100" w:after="100" w:line="210" w:lineRule="exact"/>
              <w:ind w:right="57"/>
              <w:jc w:val="center"/>
              <w:rPr>
                <w:rFonts w:cs="Arial"/>
                <w:color w:val="FF0000"/>
                <w:sz w:val="20"/>
              </w:rPr>
            </w:pPr>
          </w:p>
        </w:tc>
        <w:tc>
          <w:tcPr>
            <w:tcW w:w="3686" w:type="dxa"/>
          </w:tcPr>
          <w:p w14:paraId="2837F04B" w14:textId="77777777" w:rsidR="00E0475A" w:rsidRPr="00763BD0" w:rsidRDefault="00E0475A" w:rsidP="00F232F7">
            <w:pPr>
              <w:numPr>
                <w:ilvl w:val="0"/>
                <w:numId w:val="7"/>
              </w:numPr>
              <w:spacing w:before="100" w:after="100" w:line="210" w:lineRule="exact"/>
              <w:rPr>
                <w:rFonts w:cs="Arial"/>
                <w:sz w:val="20"/>
              </w:rPr>
            </w:pPr>
            <w:r w:rsidRPr="00763BD0">
              <w:rPr>
                <w:rFonts w:cs="Arial"/>
                <w:sz w:val="20"/>
              </w:rPr>
              <w:t>Verhandlungen mit Lieferanten und Dienstleistern führen, Vertragsbedingungen festlegen und dokumentieren und dabei Risiken und Besonderheiten</w:t>
            </w:r>
            <w:r w:rsidRPr="00763BD0">
              <w:rPr>
                <w:rFonts w:cs="Arial"/>
                <w:color w:val="0070C0"/>
                <w:sz w:val="20"/>
              </w:rPr>
              <w:t xml:space="preserve"> </w:t>
            </w:r>
            <w:r w:rsidRPr="00763BD0">
              <w:rPr>
                <w:rFonts w:cs="Arial"/>
                <w:sz w:val="20"/>
              </w:rPr>
              <w:t>beim Einkauf im Ausland beachten</w:t>
            </w:r>
          </w:p>
          <w:p w14:paraId="050A3E79" w14:textId="77777777" w:rsidR="00E0475A" w:rsidRPr="00763BD0" w:rsidRDefault="00E0475A" w:rsidP="00F232F7">
            <w:pPr>
              <w:numPr>
                <w:ilvl w:val="0"/>
                <w:numId w:val="7"/>
              </w:numPr>
              <w:spacing w:before="100" w:after="100" w:line="210" w:lineRule="exact"/>
              <w:rPr>
                <w:rFonts w:cs="Arial"/>
                <w:sz w:val="20"/>
              </w:rPr>
            </w:pPr>
            <w:r w:rsidRPr="00763BD0">
              <w:rPr>
                <w:rFonts w:cs="Arial"/>
                <w:sz w:val="20"/>
              </w:rPr>
              <w:t>Vertragserfüllung, insbesondere Liefer- und Leistungstermine, überwachen, bei Verzug mahnen sowie Rechnungen und Lieferdokumente prüfen</w:t>
            </w:r>
          </w:p>
          <w:p w14:paraId="750B5789" w14:textId="77777777" w:rsidR="00E0475A" w:rsidRPr="00763BD0" w:rsidRDefault="00E0475A" w:rsidP="00F232F7">
            <w:pPr>
              <w:numPr>
                <w:ilvl w:val="0"/>
                <w:numId w:val="7"/>
              </w:numPr>
              <w:spacing w:before="100" w:after="100" w:line="210" w:lineRule="exact"/>
              <w:rPr>
                <w:rFonts w:cs="Arial"/>
                <w:sz w:val="20"/>
              </w:rPr>
            </w:pPr>
            <w:r w:rsidRPr="00763BD0">
              <w:rPr>
                <w:rFonts w:cs="Arial"/>
                <w:sz w:val="20"/>
              </w:rPr>
              <w:t>Reklamationen unter Berücksichtigung der vertraglichen Verpflichtungen bearbeiten</w:t>
            </w:r>
          </w:p>
        </w:tc>
        <w:tc>
          <w:tcPr>
            <w:tcW w:w="1984" w:type="dxa"/>
            <w:vAlign w:val="center"/>
          </w:tcPr>
          <w:p w14:paraId="4F2A09B8" w14:textId="77777777" w:rsidR="00E0475A" w:rsidRPr="00763BD0" w:rsidRDefault="00E0475A" w:rsidP="00F232F7">
            <w:pPr>
              <w:spacing w:before="80" w:line="288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985" w:type="dxa"/>
          </w:tcPr>
          <w:p w14:paraId="1AC3C7DD" w14:textId="77777777" w:rsidR="00E0475A" w:rsidRPr="00763BD0" w:rsidRDefault="00E0475A" w:rsidP="008E491D">
            <w:pPr>
              <w:spacing w:before="80" w:line="288" w:lineRule="auto"/>
              <w:jc w:val="center"/>
              <w:rPr>
                <w:rFonts w:cs="Arial"/>
                <w:sz w:val="20"/>
              </w:rPr>
            </w:pPr>
            <w:r w:rsidRPr="00763BD0">
              <w:rPr>
                <w:rFonts w:cs="Arial"/>
                <w:sz w:val="20"/>
              </w:rPr>
              <w:t>4</w:t>
            </w:r>
          </w:p>
        </w:tc>
      </w:tr>
      <w:tr w:rsidR="00E0475A" w:rsidRPr="00763BD0" w14:paraId="07C96F8F" w14:textId="77777777" w:rsidTr="008E491D">
        <w:tc>
          <w:tcPr>
            <w:tcW w:w="709" w:type="dxa"/>
          </w:tcPr>
          <w:p w14:paraId="51A4B1E9" w14:textId="77777777" w:rsidR="00E0475A" w:rsidRPr="00763BD0" w:rsidRDefault="00E0475A" w:rsidP="00F232F7">
            <w:pPr>
              <w:spacing w:before="80" w:line="288" w:lineRule="auto"/>
              <w:jc w:val="center"/>
              <w:rPr>
                <w:rFonts w:cs="Arial"/>
                <w:sz w:val="20"/>
              </w:rPr>
            </w:pPr>
            <w:r w:rsidRPr="00763BD0">
              <w:rPr>
                <w:rFonts w:cs="Arial"/>
                <w:sz w:val="20"/>
              </w:rPr>
              <w:lastRenderedPageBreak/>
              <w:t>4</w:t>
            </w:r>
          </w:p>
        </w:tc>
        <w:tc>
          <w:tcPr>
            <w:tcW w:w="1701" w:type="dxa"/>
          </w:tcPr>
          <w:p w14:paraId="364A280A" w14:textId="77777777" w:rsidR="00E0475A" w:rsidRPr="00763BD0" w:rsidRDefault="00E0475A" w:rsidP="00F232F7">
            <w:pPr>
              <w:spacing w:before="100" w:after="100" w:line="210" w:lineRule="exact"/>
              <w:ind w:right="57"/>
              <w:rPr>
                <w:rFonts w:cs="Arial"/>
                <w:sz w:val="20"/>
              </w:rPr>
            </w:pPr>
            <w:r w:rsidRPr="00763BD0">
              <w:rPr>
                <w:rFonts w:cs="Arial"/>
                <w:sz w:val="20"/>
              </w:rPr>
              <w:t>Marketingmaßnahmen planen, durchführen, kontrollieren und steuern</w:t>
            </w:r>
          </w:p>
          <w:p w14:paraId="55EECCCA" w14:textId="77777777" w:rsidR="00E0475A" w:rsidRPr="00763BD0" w:rsidRDefault="00E0475A" w:rsidP="00F232F7">
            <w:pPr>
              <w:spacing w:before="100" w:after="100" w:line="210" w:lineRule="exact"/>
              <w:ind w:right="57"/>
              <w:rPr>
                <w:rFonts w:cs="Arial"/>
                <w:sz w:val="20"/>
              </w:rPr>
            </w:pPr>
            <w:r w:rsidRPr="00763BD0">
              <w:rPr>
                <w:rFonts w:cs="Arial"/>
                <w:sz w:val="20"/>
              </w:rPr>
              <w:t>(§ 4 Absatz 2 Nummer 4)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45335453" w14:textId="77777777" w:rsidR="00E0475A" w:rsidRPr="00763BD0" w:rsidRDefault="00E0475A" w:rsidP="00F232F7">
            <w:pPr>
              <w:numPr>
                <w:ilvl w:val="0"/>
                <w:numId w:val="13"/>
              </w:numPr>
              <w:spacing w:before="100" w:after="100" w:line="210" w:lineRule="exact"/>
              <w:rPr>
                <w:rFonts w:cs="Arial"/>
                <w:sz w:val="20"/>
              </w:rPr>
            </w:pPr>
            <w:r w:rsidRPr="00763BD0">
              <w:rPr>
                <w:rFonts w:cs="Arial"/>
                <w:sz w:val="20"/>
              </w:rPr>
              <w:t>Informationen zu Zielgruppen, Absatzgebieten und Vertriebskanälen anforderungsorientiert beschaffen und bewerten</w:t>
            </w:r>
          </w:p>
          <w:p w14:paraId="5D36C00E" w14:textId="77777777" w:rsidR="00E0475A" w:rsidRPr="00763BD0" w:rsidRDefault="00E0475A" w:rsidP="00F232F7">
            <w:pPr>
              <w:numPr>
                <w:ilvl w:val="0"/>
                <w:numId w:val="13"/>
              </w:numPr>
              <w:spacing w:before="100" w:after="100" w:line="210" w:lineRule="exact"/>
              <w:rPr>
                <w:rFonts w:cs="Arial"/>
                <w:sz w:val="20"/>
              </w:rPr>
            </w:pPr>
            <w:r w:rsidRPr="00763BD0">
              <w:rPr>
                <w:rFonts w:cs="Arial"/>
                <w:sz w:val="20"/>
              </w:rPr>
              <w:t>Marktbeobachtung durchführen, Ergebnisse auswerten und Vorschläge für den Einsatz von Marketinginstrumenten auch unter Berücksichtigung von Instrumenten des Onlinemarketings ableiten</w:t>
            </w:r>
          </w:p>
          <w:p w14:paraId="1872B301" w14:textId="77777777" w:rsidR="00E0475A" w:rsidRDefault="00E0475A" w:rsidP="00F232F7">
            <w:pPr>
              <w:numPr>
                <w:ilvl w:val="0"/>
                <w:numId w:val="13"/>
              </w:numPr>
              <w:spacing w:before="100" w:after="100" w:line="210" w:lineRule="exact"/>
              <w:rPr>
                <w:rFonts w:cs="Arial"/>
                <w:sz w:val="20"/>
              </w:rPr>
            </w:pPr>
            <w:r w:rsidRPr="00763BD0">
              <w:rPr>
                <w:rFonts w:cs="Arial"/>
                <w:sz w:val="20"/>
              </w:rPr>
              <w:t>Marktaktivitäten des Unternehmens mit denen von Wettbewerbern vergleichen</w:t>
            </w:r>
          </w:p>
          <w:p w14:paraId="0349DFA5" w14:textId="77777777" w:rsidR="00E0475A" w:rsidRPr="00763BD0" w:rsidRDefault="00E0475A" w:rsidP="00F232F7">
            <w:pPr>
              <w:numPr>
                <w:ilvl w:val="0"/>
                <w:numId w:val="13"/>
              </w:numPr>
              <w:spacing w:before="100" w:after="100" w:line="210" w:lineRule="exact"/>
              <w:rPr>
                <w:rFonts w:cs="Arial"/>
                <w:sz w:val="20"/>
              </w:rPr>
            </w:pPr>
            <w:r w:rsidRPr="00763BD0">
              <w:rPr>
                <w:rFonts w:cs="Arial"/>
                <w:sz w:val="20"/>
              </w:rPr>
              <w:t>verkaufsfördernde Maßnahmen für alle unternehmensspezifischen Vertriebskanäle planen, durchführen, kontrollieren und steuern und dabei Budgetvorgaben berücksichtigen</w:t>
            </w:r>
          </w:p>
          <w:p w14:paraId="44156BD9" w14:textId="77777777" w:rsidR="00E0475A" w:rsidRPr="00763BD0" w:rsidRDefault="00E0475A" w:rsidP="00F232F7">
            <w:pPr>
              <w:numPr>
                <w:ilvl w:val="0"/>
                <w:numId w:val="13"/>
              </w:numPr>
              <w:spacing w:before="100" w:after="100" w:line="210" w:lineRule="exact"/>
              <w:rPr>
                <w:rFonts w:cs="Arial"/>
                <w:sz w:val="20"/>
              </w:rPr>
            </w:pPr>
            <w:r w:rsidRPr="00763BD0">
              <w:rPr>
                <w:rFonts w:cs="Arial"/>
                <w:sz w:val="20"/>
              </w:rPr>
              <w:t>ergänzende waren- und kundenbezogene Dienstleistungen anbieten und ihre Wirkung als Marketinginstrument bewerten</w:t>
            </w:r>
          </w:p>
          <w:p w14:paraId="04D73270" w14:textId="77777777" w:rsidR="00E0475A" w:rsidRPr="00763BD0" w:rsidRDefault="00E0475A" w:rsidP="00F232F7">
            <w:pPr>
              <w:numPr>
                <w:ilvl w:val="0"/>
                <w:numId w:val="13"/>
              </w:numPr>
              <w:spacing w:before="100" w:after="100" w:line="210" w:lineRule="exact"/>
              <w:rPr>
                <w:rFonts w:cs="Arial"/>
                <w:sz w:val="20"/>
              </w:rPr>
            </w:pPr>
            <w:r w:rsidRPr="00763BD0">
              <w:rPr>
                <w:rFonts w:cs="Arial"/>
                <w:sz w:val="20"/>
              </w:rPr>
              <w:t>Marketingmaßnahmen hinsichtlich ihrer Zielsetzung reflektieren und Verbesserungsvorschläge ableiten</w:t>
            </w:r>
          </w:p>
          <w:p w14:paraId="4EB6AB8F" w14:textId="77777777" w:rsidR="00E0475A" w:rsidRPr="00763BD0" w:rsidRDefault="00E0475A" w:rsidP="00F232F7">
            <w:pPr>
              <w:numPr>
                <w:ilvl w:val="0"/>
                <w:numId w:val="13"/>
              </w:numPr>
              <w:spacing w:before="100" w:after="100" w:line="210" w:lineRule="exact"/>
              <w:rPr>
                <w:rFonts w:cs="Arial"/>
                <w:sz w:val="20"/>
              </w:rPr>
            </w:pPr>
            <w:r w:rsidRPr="00763BD0">
              <w:rPr>
                <w:rFonts w:cs="Arial"/>
                <w:sz w:val="20"/>
              </w:rPr>
              <w:t>die Weiterentwicklung und Optimierung des Onlineauftrittes unterstützen</w:t>
            </w:r>
          </w:p>
          <w:p w14:paraId="50E0619E" w14:textId="77777777" w:rsidR="00E0475A" w:rsidRPr="00763BD0" w:rsidRDefault="00E0475A" w:rsidP="00F232F7">
            <w:pPr>
              <w:numPr>
                <w:ilvl w:val="0"/>
                <w:numId w:val="13"/>
              </w:numPr>
              <w:spacing w:before="100" w:after="100" w:line="210" w:lineRule="exact"/>
              <w:rPr>
                <w:rFonts w:cs="Arial"/>
                <w:sz w:val="20"/>
              </w:rPr>
            </w:pPr>
            <w:r w:rsidRPr="00763BD0">
              <w:rPr>
                <w:rFonts w:cs="Arial"/>
                <w:sz w:val="20"/>
              </w:rPr>
              <w:t>kundenorientiert handeln, insbesondere Beziehungen zu Kunden und Geschäftspartnern pflegen und Maßnahmen der Kundenbindung durchführen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4B0DCDFA" w14:textId="77777777" w:rsidR="00E0475A" w:rsidRPr="00763BD0" w:rsidRDefault="00E0475A" w:rsidP="00F232F7">
            <w:pPr>
              <w:spacing w:before="80" w:line="288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985" w:type="dxa"/>
          </w:tcPr>
          <w:p w14:paraId="6BA3D904" w14:textId="77777777" w:rsidR="00E0475A" w:rsidRPr="00763BD0" w:rsidRDefault="00E0475A" w:rsidP="008E491D">
            <w:pPr>
              <w:spacing w:before="80" w:line="288" w:lineRule="auto"/>
              <w:jc w:val="center"/>
              <w:rPr>
                <w:rFonts w:cs="Arial"/>
                <w:sz w:val="20"/>
              </w:rPr>
            </w:pPr>
            <w:r w:rsidRPr="00763BD0">
              <w:rPr>
                <w:rFonts w:cs="Arial"/>
                <w:sz w:val="20"/>
              </w:rPr>
              <w:t>8</w:t>
            </w:r>
          </w:p>
        </w:tc>
      </w:tr>
      <w:tr w:rsidR="00E0475A" w:rsidRPr="00763BD0" w14:paraId="0BC19698" w14:textId="77777777" w:rsidTr="008E491D">
        <w:trPr>
          <w:trHeight w:val="2067"/>
        </w:trPr>
        <w:tc>
          <w:tcPr>
            <w:tcW w:w="709" w:type="dxa"/>
            <w:vMerge w:val="restart"/>
          </w:tcPr>
          <w:p w14:paraId="55C9733A" w14:textId="77777777" w:rsidR="00E0475A" w:rsidRPr="00763BD0" w:rsidRDefault="00E0475A" w:rsidP="00F232F7">
            <w:pPr>
              <w:spacing w:before="80" w:line="288" w:lineRule="auto"/>
              <w:jc w:val="center"/>
              <w:rPr>
                <w:rFonts w:cs="Arial"/>
                <w:sz w:val="20"/>
              </w:rPr>
            </w:pPr>
            <w:r w:rsidRPr="00763BD0">
              <w:rPr>
                <w:rFonts w:cs="Arial"/>
                <w:sz w:val="20"/>
              </w:rPr>
              <w:t>5</w:t>
            </w:r>
          </w:p>
        </w:tc>
        <w:tc>
          <w:tcPr>
            <w:tcW w:w="1701" w:type="dxa"/>
            <w:vMerge w:val="restart"/>
          </w:tcPr>
          <w:p w14:paraId="2C564D57" w14:textId="77777777" w:rsidR="00E0475A" w:rsidRPr="00763BD0" w:rsidRDefault="00E0475A" w:rsidP="00F232F7">
            <w:pPr>
              <w:spacing w:before="100" w:after="100" w:line="210" w:lineRule="exact"/>
              <w:ind w:right="57"/>
              <w:rPr>
                <w:rFonts w:cs="Arial"/>
                <w:sz w:val="20"/>
              </w:rPr>
            </w:pPr>
            <w:r w:rsidRPr="00763BD0">
              <w:rPr>
                <w:rFonts w:cs="Arial"/>
                <w:sz w:val="20"/>
              </w:rPr>
              <w:t>Verkauf kundenorientiert planen und durchführen</w:t>
            </w:r>
          </w:p>
          <w:p w14:paraId="05E1D136" w14:textId="77777777" w:rsidR="00E0475A" w:rsidRPr="00763BD0" w:rsidRDefault="00E0475A" w:rsidP="00F232F7">
            <w:pPr>
              <w:spacing w:before="100" w:after="100" w:line="210" w:lineRule="exact"/>
              <w:ind w:right="57"/>
              <w:rPr>
                <w:rFonts w:cs="Arial"/>
                <w:sz w:val="20"/>
              </w:rPr>
            </w:pPr>
            <w:r w:rsidRPr="00763BD0">
              <w:rPr>
                <w:rFonts w:cs="Arial"/>
                <w:sz w:val="20"/>
              </w:rPr>
              <w:t>(§ 4 Absatz 2 Nummer 5)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4323A67C" w14:textId="77777777" w:rsidR="00E0475A" w:rsidRPr="00763BD0" w:rsidRDefault="00E0475A" w:rsidP="00F232F7">
            <w:pPr>
              <w:numPr>
                <w:ilvl w:val="0"/>
                <w:numId w:val="9"/>
              </w:numPr>
              <w:spacing w:before="100" w:after="100" w:line="210" w:lineRule="exact"/>
              <w:ind w:left="365" w:hanging="289"/>
              <w:rPr>
                <w:rFonts w:cs="Arial"/>
                <w:sz w:val="20"/>
              </w:rPr>
            </w:pPr>
            <w:r w:rsidRPr="00763BD0">
              <w:rPr>
                <w:rFonts w:cs="Arial"/>
                <w:sz w:val="20"/>
              </w:rPr>
              <w:t>Anfragen bearbeiten, Preise ermitteln und angebotsspezifische Kalkulationen durchführen</w:t>
            </w:r>
          </w:p>
          <w:p w14:paraId="49B6C0C8" w14:textId="77777777" w:rsidR="00E0475A" w:rsidRPr="00763BD0" w:rsidRDefault="00E0475A" w:rsidP="00F232F7">
            <w:pPr>
              <w:numPr>
                <w:ilvl w:val="0"/>
                <w:numId w:val="9"/>
              </w:numPr>
              <w:spacing w:before="100" w:after="100" w:line="210" w:lineRule="exact"/>
              <w:ind w:left="365" w:hanging="289"/>
              <w:rPr>
                <w:rFonts w:cs="Arial"/>
                <w:sz w:val="20"/>
              </w:rPr>
            </w:pPr>
            <w:r w:rsidRPr="00763BD0">
              <w:rPr>
                <w:rFonts w:cs="Arial"/>
                <w:sz w:val="20"/>
              </w:rPr>
              <w:t>Aufträge bearbeiten und bestätigen sowie Rechnungen erstellen</w:t>
            </w:r>
          </w:p>
          <w:p w14:paraId="030E9B6A" w14:textId="77777777" w:rsidR="00E0475A" w:rsidRPr="00763BD0" w:rsidRDefault="00E0475A" w:rsidP="00F232F7">
            <w:pPr>
              <w:numPr>
                <w:ilvl w:val="0"/>
                <w:numId w:val="9"/>
              </w:numPr>
              <w:spacing w:before="100" w:after="100" w:line="210" w:lineRule="exact"/>
              <w:ind w:left="365" w:hanging="289"/>
              <w:rPr>
                <w:rFonts w:cs="Arial"/>
                <w:sz w:val="20"/>
              </w:rPr>
            </w:pPr>
            <w:r w:rsidRPr="00763BD0">
              <w:rPr>
                <w:rFonts w:cs="Arial"/>
                <w:sz w:val="20"/>
              </w:rPr>
              <w:t>durch eigenes Verhalten zur Kundenzufriedenheit und Kundenbindung beitragen</w:t>
            </w:r>
          </w:p>
          <w:p w14:paraId="626CF46B" w14:textId="77777777" w:rsidR="00E0475A" w:rsidRPr="00763BD0" w:rsidRDefault="00E0475A" w:rsidP="00F232F7">
            <w:pPr>
              <w:numPr>
                <w:ilvl w:val="0"/>
                <w:numId w:val="9"/>
              </w:numPr>
              <w:spacing w:before="100" w:after="100" w:line="210" w:lineRule="exact"/>
              <w:ind w:left="365" w:hanging="289"/>
              <w:rPr>
                <w:rFonts w:cs="Arial"/>
                <w:sz w:val="20"/>
              </w:rPr>
            </w:pPr>
            <w:r w:rsidRPr="00763BD0">
              <w:rPr>
                <w:rFonts w:cs="Arial"/>
                <w:sz w:val="20"/>
              </w:rPr>
              <w:t>Angebote unter Einhaltung von Geschäfts-, Liefer- und Zahlungsbedingungen erstellen</w:t>
            </w:r>
          </w:p>
        </w:tc>
        <w:tc>
          <w:tcPr>
            <w:tcW w:w="1984" w:type="dxa"/>
          </w:tcPr>
          <w:p w14:paraId="08E98E95" w14:textId="77777777" w:rsidR="00E0475A" w:rsidRPr="00763BD0" w:rsidRDefault="00E0475A" w:rsidP="008E491D">
            <w:pPr>
              <w:spacing w:before="80" w:line="288" w:lineRule="auto"/>
              <w:jc w:val="center"/>
              <w:rPr>
                <w:rFonts w:cs="Arial"/>
                <w:sz w:val="20"/>
              </w:rPr>
            </w:pPr>
            <w:r w:rsidRPr="00763BD0">
              <w:rPr>
                <w:rFonts w:cs="Arial"/>
                <w:sz w:val="20"/>
              </w:rPr>
              <w:t>14</w:t>
            </w:r>
          </w:p>
        </w:tc>
        <w:tc>
          <w:tcPr>
            <w:tcW w:w="1985" w:type="dxa"/>
            <w:vAlign w:val="center"/>
          </w:tcPr>
          <w:p w14:paraId="030FAF38" w14:textId="77777777" w:rsidR="00E0475A" w:rsidRPr="00763BD0" w:rsidRDefault="00E0475A" w:rsidP="00F232F7">
            <w:pPr>
              <w:spacing w:before="80" w:line="288" w:lineRule="auto"/>
              <w:jc w:val="center"/>
              <w:rPr>
                <w:rFonts w:cs="Arial"/>
                <w:sz w:val="20"/>
              </w:rPr>
            </w:pPr>
          </w:p>
        </w:tc>
      </w:tr>
      <w:tr w:rsidR="00E0475A" w:rsidRPr="00763BD0" w14:paraId="6FC7D6EF" w14:textId="77777777" w:rsidTr="008E491D">
        <w:trPr>
          <w:trHeight w:val="3070"/>
        </w:trPr>
        <w:tc>
          <w:tcPr>
            <w:tcW w:w="709" w:type="dxa"/>
            <w:vMerge/>
          </w:tcPr>
          <w:p w14:paraId="1CBAEEE2" w14:textId="77777777" w:rsidR="00E0475A" w:rsidRPr="00763BD0" w:rsidRDefault="00E0475A" w:rsidP="00F232F7">
            <w:pPr>
              <w:spacing w:before="80" w:line="288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701" w:type="dxa"/>
            <w:vMerge/>
          </w:tcPr>
          <w:p w14:paraId="4A6B1E45" w14:textId="77777777" w:rsidR="00E0475A" w:rsidRPr="00763BD0" w:rsidRDefault="00E0475A" w:rsidP="00F232F7">
            <w:pPr>
              <w:spacing w:before="100" w:after="100" w:line="210" w:lineRule="exact"/>
              <w:ind w:right="57"/>
              <w:jc w:val="center"/>
              <w:rPr>
                <w:rFonts w:cs="Arial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0A752748" w14:textId="77777777" w:rsidR="00E0475A" w:rsidRPr="00763BD0" w:rsidRDefault="00E0475A" w:rsidP="00F232F7">
            <w:pPr>
              <w:numPr>
                <w:ilvl w:val="0"/>
                <w:numId w:val="9"/>
              </w:numPr>
              <w:spacing w:before="100" w:after="100" w:line="210" w:lineRule="exact"/>
              <w:ind w:left="365" w:hanging="289"/>
              <w:rPr>
                <w:rFonts w:cs="Arial"/>
                <w:sz w:val="20"/>
              </w:rPr>
            </w:pPr>
            <w:r w:rsidRPr="00763BD0">
              <w:rPr>
                <w:rFonts w:cs="Arial"/>
                <w:sz w:val="20"/>
              </w:rPr>
              <w:t>Zusammensetzung der Kundenstruktur ermitteln, Kundenkontakte herstellen und pflegen</w:t>
            </w:r>
          </w:p>
          <w:p w14:paraId="4B70A7A8" w14:textId="77777777" w:rsidR="00E0475A" w:rsidRPr="00763BD0" w:rsidRDefault="00E0475A" w:rsidP="00F232F7">
            <w:pPr>
              <w:numPr>
                <w:ilvl w:val="0"/>
                <w:numId w:val="9"/>
              </w:numPr>
              <w:spacing w:before="100" w:after="100" w:line="210" w:lineRule="exact"/>
              <w:ind w:left="365" w:hanging="289"/>
              <w:rPr>
                <w:rFonts w:cs="Arial"/>
                <w:sz w:val="20"/>
              </w:rPr>
            </w:pPr>
            <w:r w:rsidRPr="00763BD0">
              <w:rPr>
                <w:rFonts w:cs="Arial"/>
                <w:sz w:val="20"/>
              </w:rPr>
              <w:t>betriebliche Vertriebskanäle kundenspezifisch nutzen</w:t>
            </w:r>
          </w:p>
          <w:p w14:paraId="3BDCC235" w14:textId="77777777" w:rsidR="00E0475A" w:rsidRPr="00763BD0" w:rsidRDefault="00E0475A" w:rsidP="00F232F7">
            <w:pPr>
              <w:numPr>
                <w:ilvl w:val="0"/>
                <w:numId w:val="9"/>
              </w:numPr>
              <w:spacing w:before="100" w:after="100" w:line="210" w:lineRule="exact"/>
              <w:ind w:left="365" w:hanging="289"/>
              <w:rPr>
                <w:rFonts w:cs="Arial"/>
                <w:sz w:val="20"/>
              </w:rPr>
            </w:pPr>
            <w:r w:rsidRPr="00763BD0">
              <w:rPr>
                <w:rFonts w:cs="Arial"/>
                <w:sz w:val="20"/>
              </w:rPr>
              <w:t>Möglichkeiten von Onlinevertriebskanälen prüfen sowie Verknüpfungen und Wechselwirkungen zwischen verschiedenen Vertriebskanälen darstellen</w:t>
            </w:r>
          </w:p>
          <w:p w14:paraId="1F132D7E" w14:textId="77777777" w:rsidR="00E0475A" w:rsidRPr="00763BD0" w:rsidRDefault="00E0475A" w:rsidP="00F232F7">
            <w:pPr>
              <w:numPr>
                <w:ilvl w:val="0"/>
                <w:numId w:val="9"/>
              </w:numPr>
              <w:spacing w:before="100" w:after="100" w:line="210" w:lineRule="exact"/>
              <w:ind w:left="365" w:hanging="289"/>
              <w:rPr>
                <w:rFonts w:cs="Arial"/>
                <w:sz w:val="20"/>
              </w:rPr>
            </w:pPr>
            <w:r w:rsidRPr="00763BD0">
              <w:rPr>
                <w:rFonts w:cs="Arial"/>
                <w:sz w:val="20"/>
              </w:rPr>
              <w:t>dem Kunden Handlungsmöglichkeiten bei auftragsbezogenen Änderungen, insbesondere bei Preisänderungen, aufzeigen</w:t>
            </w:r>
          </w:p>
          <w:p w14:paraId="3DC50421" w14:textId="77777777" w:rsidR="00E0475A" w:rsidRPr="00763BD0" w:rsidRDefault="00E0475A" w:rsidP="00F232F7">
            <w:pPr>
              <w:numPr>
                <w:ilvl w:val="0"/>
                <w:numId w:val="9"/>
              </w:numPr>
              <w:spacing w:before="100" w:after="100" w:line="210" w:lineRule="exact"/>
              <w:ind w:left="365" w:hanging="289"/>
              <w:rPr>
                <w:rFonts w:cs="Arial"/>
                <w:sz w:val="20"/>
              </w:rPr>
            </w:pPr>
            <w:r w:rsidRPr="00763BD0">
              <w:rPr>
                <w:rFonts w:cs="Arial"/>
                <w:sz w:val="20"/>
              </w:rPr>
              <w:t>Beratungs- und Verkaufsgespräche kunden- und ergebnisorientiert unter Berücksichtigung verkaufspsychologischer Aspekte planen, durchführen und nachbereiten</w:t>
            </w:r>
          </w:p>
          <w:p w14:paraId="4A3C3929" w14:textId="77777777" w:rsidR="00E0475A" w:rsidRPr="00763BD0" w:rsidRDefault="00E0475A" w:rsidP="00F232F7">
            <w:pPr>
              <w:numPr>
                <w:ilvl w:val="0"/>
                <w:numId w:val="9"/>
              </w:numPr>
              <w:spacing w:before="100" w:after="100" w:line="210" w:lineRule="exact"/>
              <w:ind w:left="365" w:hanging="289"/>
              <w:rPr>
                <w:rFonts w:cs="Arial"/>
                <w:sz w:val="20"/>
              </w:rPr>
            </w:pPr>
            <w:r w:rsidRPr="00763BD0">
              <w:rPr>
                <w:rFonts w:cs="Arial"/>
                <w:sz w:val="20"/>
              </w:rPr>
              <w:t>Verträge abschließen</w:t>
            </w:r>
          </w:p>
          <w:p w14:paraId="0369A534" w14:textId="77777777" w:rsidR="00E0475A" w:rsidRPr="00763BD0" w:rsidRDefault="00E0475A" w:rsidP="00F232F7">
            <w:pPr>
              <w:numPr>
                <w:ilvl w:val="0"/>
                <w:numId w:val="9"/>
              </w:numPr>
              <w:spacing w:before="100" w:after="100" w:line="210" w:lineRule="exact"/>
              <w:ind w:left="365" w:hanging="289"/>
              <w:rPr>
                <w:rFonts w:cs="Arial"/>
                <w:sz w:val="20"/>
              </w:rPr>
            </w:pPr>
            <w:r w:rsidRPr="00763BD0">
              <w:rPr>
                <w:rFonts w:cs="Arial"/>
                <w:sz w:val="20"/>
              </w:rPr>
              <w:t>Kundenreklamationen erfassen und nach rechtlichen Regelungen und betrieblichen Vorgaben bearbeiten sowie Kulanzregelungen anwenden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06F35E10" w14:textId="77777777" w:rsidR="00E0475A" w:rsidRPr="00763BD0" w:rsidRDefault="00E0475A" w:rsidP="00F232F7">
            <w:pPr>
              <w:spacing w:before="80" w:line="288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985" w:type="dxa"/>
          </w:tcPr>
          <w:p w14:paraId="416C38B2" w14:textId="77777777" w:rsidR="00E0475A" w:rsidRPr="00763BD0" w:rsidRDefault="00E0475A" w:rsidP="008E491D">
            <w:pPr>
              <w:spacing w:before="80" w:line="288" w:lineRule="auto"/>
              <w:jc w:val="center"/>
              <w:rPr>
                <w:rFonts w:cs="Arial"/>
                <w:sz w:val="20"/>
              </w:rPr>
            </w:pPr>
            <w:r w:rsidRPr="00763BD0">
              <w:rPr>
                <w:rFonts w:cs="Arial"/>
                <w:sz w:val="20"/>
              </w:rPr>
              <w:t>8</w:t>
            </w:r>
          </w:p>
        </w:tc>
      </w:tr>
      <w:tr w:rsidR="00E0475A" w:rsidRPr="00763BD0" w14:paraId="6284C8EC" w14:textId="77777777" w:rsidTr="008E491D">
        <w:tc>
          <w:tcPr>
            <w:tcW w:w="709" w:type="dxa"/>
          </w:tcPr>
          <w:p w14:paraId="608D7998" w14:textId="77777777" w:rsidR="00E0475A" w:rsidRPr="00763BD0" w:rsidRDefault="00E0475A" w:rsidP="00F232F7">
            <w:pPr>
              <w:spacing w:before="80" w:line="288" w:lineRule="auto"/>
              <w:jc w:val="center"/>
              <w:rPr>
                <w:rFonts w:cs="Arial"/>
                <w:sz w:val="20"/>
              </w:rPr>
            </w:pPr>
            <w:r w:rsidRPr="00763BD0">
              <w:rPr>
                <w:rFonts w:cs="Arial"/>
                <w:sz w:val="20"/>
              </w:rPr>
              <w:t>6</w:t>
            </w:r>
          </w:p>
        </w:tc>
        <w:tc>
          <w:tcPr>
            <w:tcW w:w="1701" w:type="dxa"/>
          </w:tcPr>
          <w:p w14:paraId="2E7EB647" w14:textId="77777777" w:rsidR="00E0475A" w:rsidRPr="00763BD0" w:rsidRDefault="00E0475A" w:rsidP="00F232F7">
            <w:pPr>
              <w:spacing w:before="100" w:after="100" w:line="210" w:lineRule="exact"/>
              <w:ind w:right="57"/>
              <w:rPr>
                <w:rFonts w:cs="Arial"/>
                <w:sz w:val="20"/>
              </w:rPr>
            </w:pPr>
            <w:r w:rsidRPr="00763BD0">
              <w:rPr>
                <w:rFonts w:cs="Arial"/>
                <w:sz w:val="20"/>
              </w:rPr>
              <w:t>Distribution planen und steuern</w:t>
            </w:r>
          </w:p>
          <w:p w14:paraId="4E239783" w14:textId="77777777" w:rsidR="00E0475A" w:rsidRPr="00763BD0" w:rsidRDefault="00E0475A" w:rsidP="00F232F7">
            <w:pPr>
              <w:spacing w:before="100" w:after="100" w:line="210" w:lineRule="exact"/>
              <w:ind w:right="57"/>
              <w:rPr>
                <w:rFonts w:cs="Arial"/>
                <w:color w:val="0070C0"/>
                <w:sz w:val="20"/>
              </w:rPr>
            </w:pPr>
            <w:r w:rsidRPr="00763BD0">
              <w:rPr>
                <w:rFonts w:cs="Arial"/>
                <w:sz w:val="20"/>
              </w:rPr>
              <w:t>(§ 4 Absatz 2 Nummer 6)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46784EA3" w14:textId="77777777" w:rsidR="00E0475A" w:rsidRPr="00763BD0" w:rsidRDefault="00E0475A" w:rsidP="00F232F7">
            <w:pPr>
              <w:numPr>
                <w:ilvl w:val="0"/>
                <w:numId w:val="10"/>
              </w:numPr>
              <w:spacing w:before="100" w:after="100" w:line="210" w:lineRule="exact"/>
              <w:rPr>
                <w:rFonts w:cs="Arial"/>
                <w:sz w:val="20"/>
              </w:rPr>
            </w:pPr>
            <w:r w:rsidRPr="00763BD0">
              <w:rPr>
                <w:rFonts w:cs="Arial"/>
                <w:sz w:val="20"/>
              </w:rPr>
              <w:t>betrieblich genutzte Beförderungs- und Frachtarten auftragsbezogen auswählen sowie Transportkosten ermitteln</w:t>
            </w:r>
          </w:p>
          <w:p w14:paraId="106D9916" w14:textId="77777777" w:rsidR="00E0475A" w:rsidRPr="00763BD0" w:rsidRDefault="00E0475A" w:rsidP="00F232F7">
            <w:pPr>
              <w:numPr>
                <w:ilvl w:val="0"/>
                <w:numId w:val="10"/>
              </w:numPr>
              <w:spacing w:before="100" w:after="100" w:line="210" w:lineRule="exact"/>
              <w:rPr>
                <w:rFonts w:cs="Arial"/>
                <w:sz w:val="20"/>
              </w:rPr>
            </w:pPr>
            <w:r w:rsidRPr="00763BD0">
              <w:rPr>
                <w:rFonts w:cs="Arial"/>
                <w:sz w:val="20"/>
              </w:rPr>
              <w:t>versandspezifische Anforderungen erfüllen, Aufträge abwickeln sowie Versand- und Begleitdokumente erstellen</w:t>
            </w:r>
          </w:p>
          <w:p w14:paraId="57969A9C" w14:textId="77777777" w:rsidR="00E0475A" w:rsidRPr="00763BD0" w:rsidRDefault="00E0475A" w:rsidP="00F232F7">
            <w:pPr>
              <w:numPr>
                <w:ilvl w:val="0"/>
                <w:numId w:val="10"/>
              </w:numPr>
              <w:spacing w:before="100" w:after="100" w:line="210" w:lineRule="exact"/>
              <w:rPr>
                <w:rFonts w:cs="Arial"/>
                <w:sz w:val="20"/>
              </w:rPr>
            </w:pPr>
            <w:r w:rsidRPr="00763BD0">
              <w:rPr>
                <w:rFonts w:cs="Arial"/>
                <w:sz w:val="20"/>
              </w:rPr>
              <w:t>Liefertermine vereinbaren, Warenversand planen und veranlassen</w:t>
            </w:r>
          </w:p>
          <w:p w14:paraId="47B646A9" w14:textId="77777777" w:rsidR="00E0475A" w:rsidRPr="00763BD0" w:rsidRDefault="00E0475A" w:rsidP="00F232F7">
            <w:pPr>
              <w:numPr>
                <w:ilvl w:val="0"/>
                <w:numId w:val="10"/>
              </w:numPr>
              <w:spacing w:before="100" w:after="100" w:line="210" w:lineRule="exact"/>
              <w:rPr>
                <w:rFonts w:cs="Arial"/>
                <w:sz w:val="20"/>
              </w:rPr>
            </w:pPr>
            <w:r w:rsidRPr="00763BD0">
              <w:rPr>
                <w:rFonts w:cs="Arial"/>
                <w:sz w:val="20"/>
              </w:rPr>
              <w:t>Liefertermine kontrollieren und Möglichkeiten der Sendungsverfolgung nutzen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36C1A221" w14:textId="77777777" w:rsidR="00E0475A" w:rsidRPr="00763BD0" w:rsidRDefault="00E0475A" w:rsidP="00F232F7">
            <w:pPr>
              <w:spacing w:before="80" w:line="288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985" w:type="dxa"/>
          </w:tcPr>
          <w:p w14:paraId="3D759292" w14:textId="77777777" w:rsidR="00E0475A" w:rsidRPr="00763BD0" w:rsidRDefault="00E0475A" w:rsidP="008E491D">
            <w:pPr>
              <w:spacing w:before="80" w:line="288" w:lineRule="auto"/>
              <w:jc w:val="center"/>
              <w:rPr>
                <w:rFonts w:cs="Arial"/>
                <w:sz w:val="20"/>
              </w:rPr>
            </w:pPr>
            <w:r w:rsidRPr="00763BD0">
              <w:rPr>
                <w:rFonts w:cs="Arial"/>
                <w:sz w:val="20"/>
              </w:rPr>
              <w:t>6</w:t>
            </w:r>
          </w:p>
        </w:tc>
      </w:tr>
      <w:tr w:rsidR="00E0475A" w:rsidRPr="00763BD0" w14:paraId="5433E7E0" w14:textId="77777777" w:rsidTr="008E491D">
        <w:tc>
          <w:tcPr>
            <w:tcW w:w="709" w:type="dxa"/>
          </w:tcPr>
          <w:p w14:paraId="1B1CF66E" w14:textId="77777777" w:rsidR="00E0475A" w:rsidRPr="00763BD0" w:rsidRDefault="00E0475A" w:rsidP="00F232F7">
            <w:pPr>
              <w:spacing w:before="80" w:line="288" w:lineRule="auto"/>
              <w:jc w:val="center"/>
              <w:rPr>
                <w:rFonts w:cs="Arial"/>
                <w:sz w:val="20"/>
              </w:rPr>
            </w:pPr>
            <w:r w:rsidRPr="00763BD0">
              <w:rPr>
                <w:rFonts w:cs="Arial"/>
                <w:sz w:val="20"/>
              </w:rPr>
              <w:t>7</w:t>
            </w:r>
          </w:p>
        </w:tc>
        <w:tc>
          <w:tcPr>
            <w:tcW w:w="1701" w:type="dxa"/>
          </w:tcPr>
          <w:p w14:paraId="412694A1" w14:textId="77777777" w:rsidR="00E0475A" w:rsidRPr="00763BD0" w:rsidRDefault="00E0475A" w:rsidP="00F232F7">
            <w:pPr>
              <w:spacing w:before="100" w:after="100"/>
              <w:ind w:left="57" w:right="57"/>
              <w:rPr>
                <w:rFonts w:cs="Arial"/>
                <w:sz w:val="20"/>
              </w:rPr>
            </w:pPr>
            <w:r w:rsidRPr="00763BD0">
              <w:rPr>
                <w:rFonts w:cs="Arial"/>
                <w:sz w:val="20"/>
              </w:rPr>
              <w:t>Kaufmännische Steuerung und Kontrolle durchführen</w:t>
            </w:r>
          </w:p>
          <w:p w14:paraId="0020C6F3" w14:textId="77777777" w:rsidR="00E0475A" w:rsidRPr="00763BD0" w:rsidRDefault="00E0475A" w:rsidP="00F232F7">
            <w:pPr>
              <w:spacing w:before="100" w:after="100"/>
              <w:ind w:left="57" w:right="57"/>
              <w:rPr>
                <w:rFonts w:cs="Arial"/>
                <w:sz w:val="20"/>
              </w:rPr>
            </w:pPr>
            <w:r w:rsidRPr="00763BD0">
              <w:rPr>
                <w:rFonts w:cs="Arial"/>
                <w:sz w:val="20"/>
              </w:rPr>
              <w:t>(§ 4 Absatz 2 Nummer 7)</w:t>
            </w:r>
          </w:p>
        </w:tc>
        <w:tc>
          <w:tcPr>
            <w:tcW w:w="3686" w:type="dxa"/>
          </w:tcPr>
          <w:p w14:paraId="047CFF52" w14:textId="77777777" w:rsidR="00E0475A" w:rsidRPr="00763BD0" w:rsidRDefault="00E0475A" w:rsidP="00F232F7">
            <w:pPr>
              <w:numPr>
                <w:ilvl w:val="0"/>
                <w:numId w:val="11"/>
              </w:numPr>
              <w:spacing w:before="100" w:after="100" w:line="210" w:lineRule="exact"/>
              <w:rPr>
                <w:rFonts w:cs="Arial"/>
                <w:sz w:val="20"/>
              </w:rPr>
            </w:pPr>
            <w:r w:rsidRPr="00763BD0">
              <w:rPr>
                <w:rFonts w:cs="Arial"/>
                <w:sz w:val="20"/>
              </w:rPr>
              <w:t>Geschäftsvorgänge unter Einhaltung betrieblicher und rechtlicher Regelungen buchhalterisch einordnen, Belege erfassen und buchen</w:t>
            </w:r>
          </w:p>
          <w:p w14:paraId="4A5B9241" w14:textId="77777777" w:rsidR="00E0475A" w:rsidRPr="00763BD0" w:rsidRDefault="00E0475A" w:rsidP="00F232F7">
            <w:pPr>
              <w:numPr>
                <w:ilvl w:val="0"/>
                <w:numId w:val="11"/>
              </w:numPr>
              <w:spacing w:before="100" w:after="100" w:line="210" w:lineRule="exact"/>
              <w:rPr>
                <w:rFonts w:cs="Arial"/>
                <w:sz w:val="20"/>
              </w:rPr>
            </w:pPr>
            <w:r w:rsidRPr="00763BD0">
              <w:rPr>
                <w:rFonts w:cs="Arial"/>
                <w:sz w:val="20"/>
              </w:rPr>
              <w:t>Zahlungsvorgänge im Zusammenwirken mit Kreditinstituten, Dienstleistern, Lieferanten und Kunden bearbeiten</w:t>
            </w:r>
          </w:p>
          <w:p w14:paraId="3606A8EF" w14:textId="77777777" w:rsidR="00E0475A" w:rsidRPr="00763BD0" w:rsidRDefault="00E0475A" w:rsidP="00F232F7">
            <w:pPr>
              <w:numPr>
                <w:ilvl w:val="0"/>
                <w:numId w:val="11"/>
              </w:numPr>
              <w:spacing w:before="100" w:after="100" w:line="210" w:lineRule="exact"/>
              <w:rPr>
                <w:rFonts w:cs="Arial"/>
                <w:sz w:val="20"/>
              </w:rPr>
            </w:pPr>
            <w:r w:rsidRPr="00763BD0">
              <w:rPr>
                <w:rFonts w:cs="Arial"/>
                <w:sz w:val="20"/>
              </w:rPr>
              <w:t>Auskünfte über Kunden, Lieferanten und Dienstleister einholen und bewerten</w:t>
            </w:r>
          </w:p>
          <w:p w14:paraId="388B99F0" w14:textId="77777777" w:rsidR="00E0475A" w:rsidRPr="00763BD0" w:rsidRDefault="00E0475A" w:rsidP="00F232F7">
            <w:pPr>
              <w:numPr>
                <w:ilvl w:val="0"/>
                <w:numId w:val="11"/>
              </w:numPr>
              <w:spacing w:before="100" w:after="100" w:line="210" w:lineRule="exact"/>
              <w:rPr>
                <w:rFonts w:cs="Arial"/>
                <w:sz w:val="20"/>
              </w:rPr>
            </w:pPr>
            <w:r w:rsidRPr="00763BD0">
              <w:rPr>
                <w:rFonts w:cs="Arial"/>
                <w:sz w:val="20"/>
              </w:rPr>
              <w:t>aus dem Kauf- und Zahlungsverhalten Maßnahmen ableiten</w:t>
            </w:r>
          </w:p>
          <w:p w14:paraId="5E9D601B" w14:textId="77777777" w:rsidR="00E0475A" w:rsidRPr="00763BD0" w:rsidRDefault="00E0475A" w:rsidP="00F232F7">
            <w:pPr>
              <w:numPr>
                <w:ilvl w:val="0"/>
                <w:numId w:val="11"/>
              </w:numPr>
              <w:spacing w:before="100" w:after="100" w:line="210" w:lineRule="exact"/>
              <w:rPr>
                <w:rFonts w:cs="Arial"/>
                <w:sz w:val="20"/>
              </w:rPr>
            </w:pPr>
            <w:r w:rsidRPr="00763BD0">
              <w:rPr>
                <w:rFonts w:cs="Arial"/>
                <w:sz w:val="20"/>
              </w:rPr>
              <w:lastRenderedPageBreak/>
              <w:t>betriebliche Grundsätze der Kreditgewährung anwenden und Möglichkeiten der Risikoabsicherung nutzen</w:t>
            </w:r>
          </w:p>
          <w:p w14:paraId="567CD66E" w14:textId="77777777" w:rsidR="00E0475A" w:rsidRPr="00763BD0" w:rsidRDefault="00E0475A" w:rsidP="00F232F7">
            <w:pPr>
              <w:numPr>
                <w:ilvl w:val="0"/>
                <w:numId w:val="11"/>
              </w:numPr>
              <w:spacing w:before="100" w:after="100" w:line="210" w:lineRule="exact"/>
              <w:rPr>
                <w:rFonts w:cs="Arial"/>
                <w:sz w:val="20"/>
              </w:rPr>
            </w:pPr>
            <w:r w:rsidRPr="00763BD0">
              <w:rPr>
                <w:rFonts w:cs="Arial"/>
                <w:sz w:val="20"/>
              </w:rPr>
              <w:t>betriebliche Kosten-und-Leistungs-Rechnung anwenden, Kosten erfassen und überwachen sowie betriebliche Leistungen bewerten und verrechnen</w:t>
            </w:r>
          </w:p>
          <w:p w14:paraId="0E3B2603" w14:textId="77777777" w:rsidR="00E0475A" w:rsidRPr="00763BD0" w:rsidRDefault="00E0475A" w:rsidP="00F232F7">
            <w:pPr>
              <w:numPr>
                <w:ilvl w:val="0"/>
                <w:numId w:val="11"/>
              </w:numPr>
              <w:spacing w:before="100" w:after="100" w:line="210" w:lineRule="exact"/>
              <w:rPr>
                <w:rFonts w:cs="Arial"/>
                <w:sz w:val="20"/>
              </w:rPr>
            </w:pPr>
            <w:r w:rsidRPr="00763BD0">
              <w:rPr>
                <w:rFonts w:cs="Arial"/>
                <w:sz w:val="20"/>
              </w:rPr>
              <w:t>betriebliches Controlling als Informations- und Steuerungsinstrument nutzen, Kennzahlen ermitteln und analysieren sowie Handlungsoptionen ableiten</w:t>
            </w:r>
          </w:p>
        </w:tc>
        <w:tc>
          <w:tcPr>
            <w:tcW w:w="1984" w:type="dxa"/>
            <w:vAlign w:val="center"/>
          </w:tcPr>
          <w:p w14:paraId="0E2DF1B9" w14:textId="77777777" w:rsidR="00E0475A" w:rsidRPr="00763BD0" w:rsidRDefault="00E0475A" w:rsidP="00F232F7">
            <w:pPr>
              <w:spacing w:before="80" w:line="288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985" w:type="dxa"/>
          </w:tcPr>
          <w:p w14:paraId="139EF544" w14:textId="77777777" w:rsidR="00E0475A" w:rsidRPr="00763BD0" w:rsidRDefault="00E0475A" w:rsidP="008E491D">
            <w:pPr>
              <w:spacing w:before="80" w:line="288" w:lineRule="auto"/>
              <w:jc w:val="center"/>
              <w:rPr>
                <w:rFonts w:cs="Arial"/>
                <w:sz w:val="20"/>
              </w:rPr>
            </w:pPr>
            <w:r w:rsidRPr="00763BD0">
              <w:rPr>
                <w:rFonts w:cs="Arial"/>
                <w:sz w:val="20"/>
              </w:rPr>
              <w:t>12</w:t>
            </w:r>
          </w:p>
        </w:tc>
      </w:tr>
      <w:tr w:rsidR="00E0475A" w:rsidRPr="00763BD0" w14:paraId="03CEEC6D" w14:textId="77777777" w:rsidTr="008E491D">
        <w:trPr>
          <w:trHeight w:val="2565"/>
        </w:trPr>
        <w:tc>
          <w:tcPr>
            <w:tcW w:w="709" w:type="dxa"/>
            <w:vMerge w:val="restart"/>
          </w:tcPr>
          <w:p w14:paraId="665362BA" w14:textId="77777777" w:rsidR="00E0475A" w:rsidRPr="00763BD0" w:rsidRDefault="00E0475A" w:rsidP="00F232F7">
            <w:pPr>
              <w:spacing w:before="80" w:line="288" w:lineRule="auto"/>
              <w:jc w:val="center"/>
              <w:rPr>
                <w:rFonts w:cs="Arial"/>
                <w:sz w:val="20"/>
              </w:rPr>
            </w:pPr>
            <w:r w:rsidRPr="00763BD0">
              <w:rPr>
                <w:rFonts w:cs="Arial"/>
                <w:sz w:val="20"/>
              </w:rPr>
              <w:t>8</w:t>
            </w:r>
          </w:p>
        </w:tc>
        <w:tc>
          <w:tcPr>
            <w:tcW w:w="1701" w:type="dxa"/>
            <w:vMerge w:val="restart"/>
          </w:tcPr>
          <w:p w14:paraId="27FF580F" w14:textId="77777777" w:rsidR="00E0475A" w:rsidRPr="00763BD0" w:rsidRDefault="00E0475A" w:rsidP="00F232F7">
            <w:pPr>
              <w:spacing w:before="100" w:after="100"/>
              <w:ind w:left="57" w:right="57"/>
              <w:rPr>
                <w:rFonts w:cs="Arial"/>
                <w:sz w:val="20"/>
              </w:rPr>
            </w:pPr>
            <w:r w:rsidRPr="00763BD0">
              <w:rPr>
                <w:rFonts w:cs="Arial"/>
                <w:sz w:val="20"/>
              </w:rPr>
              <w:t>Arbeitsorganisation projekt- und teamorientiert planen und steuern</w:t>
            </w:r>
          </w:p>
          <w:p w14:paraId="09E1ECCD" w14:textId="77777777" w:rsidR="00E0475A" w:rsidRPr="00763BD0" w:rsidRDefault="00E0475A" w:rsidP="00F232F7">
            <w:pPr>
              <w:spacing w:before="100" w:after="100"/>
              <w:ind w:left="57" w:right="57"/>
              <w:rPr>
                <w:rFonts w:cs="Arial"/>
                <w:sz w:val="20"/>
              </w:rPr>
            </w:pPr>
            <w:r w:rsidRPr="00763BD0">
              <w:rPr>
                <w:rFonts w:cs="Arial"/>
                <w:sz w:val="20"/>
              </w:rPr>
              <w:t>(§ 4 Absatz 2 Nummer 8)</w:t>
            </w:r>
          </w:p>
        </w:tc>
        <w:tc>
          <w:tcPr>
            <w:tcW w:w="3686" w:type="dxa"/>
          </w:tcPr>
          <w:p w14:paraId="3B463489" w14:textId="77777777" w:rsidR="00E0475A" w:rsidRPr="00763BD0" w:rsidRDefault="00E0475A" w:rsidP="00F232F7">
            <w:pPr>
              <w:numPr>
                <w:ilvl w:val="0"/>
                <w:numId w:val="12"/>
              </w:numPr>
              <w:spacing w:before="100" w:after="100" w:line="210" w:lineRule="exact"/>
              <w:rPr>
                <w:rFonts w:cs="Arial"/>
                <w:sz w:val="20"/>
              </w:rPr>
            </w:pPr>
            <w:r w:rsidRPr="00763BD0">
              <w:rPr>
                <w:rFonts w:cs="Arial"/>
                <w:sz w:val="20"/>
              </w:rPr>
              <w:t>eigene Arbeit unter Einsatz betrieblicher Arbeits- und Organisationsmittel systematisch planen, durchführen und kontrollieren</w:t>
            </w:r>
          </w:p>
          <w:p w14:paraId="0F5A513A" w14:textId="77777777" w:rsidR="00E0475A" w:rsidRPr="00763BD0" w:rsidRDefault="00E0475A" w:rsidP="00F232F7">
            <w:pPr>
              <w:numPr>
                <w:ilvl w:val="0"/>
                <w:numId w:val="12"/>
              </w:numPr>
              <w:spacing w:before="100" w:after="100" w:line="210" w:lineRule="exact"/>
              <w:rPr>
                <w:rFonts w:cs="Arial"/>
                <w:sz w:val="20"/>
              </w:rPr>
            </w:pPr>
            <w:r w:rsidRPr="00763BD0">
              <w:rPr>
                <w:rFonts w:cs="Arial"/>
                <w:sz w:val="20"/>
              </w:rPr>
              <w:t>Arbeitsprozesse im eigenen Arbeitsbereich reflektieren und Maßnahmen zur Optimierung vorschlagen</w:t>
            </w:r>
          </w:p>
          <w:p w14:paraId="16EACF4D" w14:textId="77777777" w:rsidR="00E0475A" w:rsidRPr="00763BD0" w:rsidRDefault="00E0475A" w:rsidP="00F232F7">
            <w:pPr>
              <w:numPr>
                <w:ilvl w:val="0"/>
                <w:numId w:val="12"/>
              </w:numPr>
              <w:spacing w:before="100" w:after="100" w:line="210" w:lineRule="exact"/>
              <w:rPr>
                <w:rFonts w:cs="Arial"/>
                <w:sz w:val="20"/>
              </w:rPr>
            </w:pPr>
            <w:r w:rsidRPr="00763BD0">
              <w:rPr>
                <w:rFonts w:cs="Arial"/>
                <w:sz w:val="20"/>
              </w:rPr>
              <w:t>Lern- und Arbeitstechniken sowie Methoden des selbstgesteuerten Lernens anwenden und elektronische Lernmedien nutzen</w:t>
            </w:r>
          </w:p>
          <w:p w14:paraId="491F7D69" w14:textId="77777777" w:rsidR="00E0475A" w:rsidRPr="00763BD0" w:rsidRDefault="00E0475A" w:rsidP="00F232F7">
            <w:pPr>
              <w:numPr>
                <w:ilvl w:val="0"/>
                <w:numId w:val="12"/>
              </w:numPr>
              <w:spacing w:before="100" w:after="100" w:line="210" w:lineRule="exact"/>
              <w:rPr>
                <w:rFonts w:cs="Arial"/>
                <w:sz w:val="20"/>
              </w:rPr>
            </w:pPr>
            <w:r w:rsidRPr="00763BD0">
              <w:rPr>
                <w:rFonts w:cs="Arial"/>
                <w:sz w:val="20"/>
              </w:rPr>
              <w:t>Aufgaben im Team planen und bearbeiten sowie Ergebnisse abstimmen und auswerten</w:t>
            </w:r>
          </w:p>
          <w:p w14:paraId="581B0713" w14:textId="77777777" w:rsidR="00E0475A" w:rsidRPr="00763BD0" w:rsidRDefault="00E0475A" w:rsidP="00F232F7">
            <w:pPr>
              <w:numPr>
                <w:ilvl w:val="0"/>
                <w:numId w:val="12"/>
              </w:numPr>
              <w:spacing w:before="100" w:after="100" w:line="210" w:lineRule="exact"/>
              <w:rPr>
                <w:rFonts w:cs="Arial"/>
                <w:sz w:val="20"/>
              </w:rPr>
            </w:pPr>
            <w:r w:rsidRPr="00763BD0">
              <w:rPr>
                <w:rFonts w:cs="Arial"/>
                <w:sz w:val="20"/>
              </w:rPr>
              <w:t>Präsentationstechniken anwenden</w:t>
            </w:r>
          </w:p>
        </w:tc>
        <w:tc>
          <w:tcPr>
            <w:tcW w:w="1984" w:type="dxa"/>
          </w:tcPr>
          <w:p w14:paraId="1FEB4D41" w14:textId="77777777" w:rsidR="00E0475A" w:rsidRPr="00763BD0" w:rsidRDefault="00E0475A" w:rsidP="008E491D">
            <w:pPr>
              <w:spacing w:before="80" w:line="288" w:lineRule="auto"/>
              <w:jc w:val="center"/>
              <w:rPr>
                <w:rFonts w:cs="Arial"/>
                <w:sz w:val="20"/>
              </w:rPr>
            </w:pPr>
            <w:r w:rsidRPr="00763BD0">
              <w:rPr>
                <w:rFonts w:cs="Arial"/>
                <w:sz w:val="20"/>
              </w:rPr>
              <w:t>6</w:t>
            </w:r>
          </w:p>
        </w:tc>
        <w:tc>
          <w:tcPr>
            <w:tcW w:w="1985" w:type="dxa"/>
            <w:vAlign w:val="center"/>
          </w:tcPr>
          <w:p w14:paraId="20FF78ED" w14:textId="77777777" w:rsidR="00E0475A" w:rsidRPr="00763BD0" w:rsidRDefault="00E0475A" w:rsidP="00F232F7">
            <w:pPr>
              <w:spacing w:before="80" w:line="288" w:lineRule="auto"/>
              <w:jc w:val="center"/>
              <w:rPr>
                <w:rFonts w:cs="Arial"/>
                <w:sz w:val="20"/>
              </w:rPr>
            </w:pPr>
          </w:p>
        </w:tc>
      </w:tr>
      <w:tr w:rsidR="00E0475A" w:rsidRPr="00763BD0" w14:paraId="330B80BB" w14:textId="77777777" w:rsidTr="008E491D">
        <w:trPr>
          <w:trHeight w:val="1443"/>
        </w:trPr>
        <w:tc>
          <w:tcPr>
            <w:tcW w:w="709" w:type="dxa"/>
            <w:vMerge/>
          </w:tcPr>
          <w:p w14:paraId="3450BA49" w14:textId="77777777" w:rsidR="00E0475A" w:rsidRPr="00763BD0" w:rsidRDefault="00E0475A" w:rsidP="00F232F7">
            <w:pPr>
              <w:spacing w:before="80" w:line="288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701" w:type="dxa"/>
            <w:vMerge/>
          </w:tcPr>
          <w:p w14:paraId="18074E33" w14:textId="77777777" w:rsidR="00E0475A" w:rsidRPr="00763BD0" w:rsidRDefault="00E0475A" w:rsidP="00F232F7">
            <w:pPr>
              <w:spacing w:before="100" w:after="100"/>
              <w:ind w:left="57" w:right="57"/>
              <w:jc w:val="center"/>
              <w:rPr>
                <w:rFonts w:cs="Arial"/>
                <w:color w:val="FF0000"/>
                <w:sz w:val="20"/>
              </w:rPr>
            </w:pPr>
          </w:p>
        </w:tc>
        <w:tc>
          <w:tcPr>
            <w:tcW w:w="3686" w:type="dxa"/>
          </w:tcPr>
          <w:p w14:paraId="6B4FBF89" w14:textId="77777777" w:rsidR="00E0475A" w:rsidRPr="00763BD0" w:rsidRDefault="00E0475A" w:rsidP="00F232F7">
            <w:pPr>
              <w:numPr>
                <w:ilvl w:val="0"/>
                <w:numId w:val="12"/>
              </w:numPr>
              <w:spacing w:before="100" w:after="100" w:line="210" w:lineRule="exact"/>
              <w:rPr>
                <w:rFonts w:cs="Arial"/>
                <w:sz w:val="20"/>
              </w:rPr>
            </w:pPr>
            <w:r w:rsidRPr="00763BD0">
              <w:rPr>
                <w:rFonts w:cs="Arial"/>
                <w:sz w:val="20"/>
              </w:rPr>
              <w:t>Vorbereitung, Planung, Überwachung, Steuerung, Abschluss und Dokumentation betrieblicher Projekte unterstützen</w:t>
            </w:r>
          </w:p>
          <w:p w14:paraId="6D73CFC5" w14:textId="77777777" w:rsidR="00E0475A" w:rsidRPr="00763BD0" w:rsidRDefault="00E0475A" w:rsidP="00F232F7">
            <w:pPr>
              <w:numPr>
                <w:ilvl w:val="0"/>
                <w:numId w:val="12"/>
              </w:numPr>
              <w:spacing w:after="200" w:line="276" w:lineRule="auto"/>
              <w:ind w:right="-23"/>
              <w:contextualSpacing/>
              <w:rPr>
                <w:rFonts w:cs="Arial"/>
                <w:sz w:val="20"/>
              </w:rPr>
            </w:pPr>
            <w:r w:rsidRPr="00763BD0">
              <w:rPr>
                <w:rFonts w:cs="Arial"/>
                <w:sz w:val="20"/>
              </w:rPr>
              <w:t>bei der Umsetzung und Durchführung von betrieblichen Projekten mitarbeiten</w:t>
            </w:r>
          </w:p>
        </w:tc>
        <w:tc>
          <w:tcPr>
            <w:tcW w:w="1984" w:type="dxa"/>
            <w:vAlign w:val="center"/>
          </w:tcPr>
          <w:p w14:paraId="0EF6B314" w14:textId="77777777" w:rsidR="00E0475A" w:rsidRPr="00763BD0" w:rsidRDefault="00E0475A" w:rsidP="00F232F7">
            <w:pPr>
              <w:spacing w:before="80" w:line="288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985" w:type="dxa"/>
          </w:tcPr>
          <w:p w14:paraId="2940B925" w14:textId="77777777" w:rsidR="00E0475A" w:rsidRPr="00763BD0" w:rsidRDefault="00E0475A" w:rsidP="008E491D">
            <w:pPr>
              <w:spacing w:before="80" w:line="288" w:lineRule="auto"/>
              <w:jc w:val="center"/>
              <w:rPr>
                <w:rFonts w:cs="Arial"/>
                <w:sz w:val="20"/>
              </w:rPr>
            </w:pPr>
            <w:r w:rsidRPr="00763BD0">
              <w:rPr>
                <w:rFonts w:cs="Arial"/>
                <w:sz w:val="20"/>
              </w:rPr>
              <w:t>4</w:t>
            </w:r>
          </w:p>
        </w:tc>
      </w:tr>
    </w:tbl>
    <w:p w14:paraId="5B5659ED" w14:textId="77777777" w:rsidR="000C7A64" w:rsidRDefault="000C7A64" w:rsidP="008E491D">
      <w:pPr>
        <w:spacing w:after="200"/>
        <w:rPr>
          <w:rFonts w:eastAsiaTheme="minorHAnsi" w:cs="Arial"/>
          <w:b/>
          <w:bCs/>
          <w:sz w:val="20"/>
          <w:lang w:eastAsia="en-US"/>
        </w:rPr>
      </w:pPr>
    </w:p>
    <w:p w14:paraId="1AC4CAB1" w14:textId="77777777" w:rsidR="008E491D" w:rsidRDefault="008E491D" w:rsidP="008E491D">
      <w:pPr>
        <w:spacing w:after="200"/>
        <w:rPr>
          <w:rFonts w:eastAsiaTheme="minorHAnsi" w:cs="Arial"/>
          <w:b/>
          <w:bCs/>
          <w:sz w:val="20"/>
          <w:lang w:eastAsia="en-US"/>
        </w:rPr>
      </w:pPr>
    </w:p>
    <w:p w14:paraId="0AA0A9DE" w14:textId="77777777" w:rsidR="008E491D" w:rsidRDefault="008E491D" w:rsidP="008E491D">
      <w:pPr>
        <w:spacing w:after="200"/>
        <w:rPr>
          <w:rFonts w:eastAsiaTheme="minorHAnsi" w:cs="Arial"/>
          <w:b/>
          <w:bCs/>
          <w:sz w:val="20"/>
          <w:lang w:eastAsia="en-US"/>
        </w:rPr>
      </w:pPr>
    </w:p>
    <w:p w14:paraId="50A15AA7" w14:textId="77777777" w:rsidR="008E491D" w:rsidRDefault="008E491D" w:rsidP="008E491D">
      <w:pPr>
        <w:spacing w:after="200"/>
        <w:rPr>
          <w:rFonts w:eastAsiaTheme="minorHAnsi" w:cs="Arial"/>
          <w:b/>
          <w:bCs/>
          <w:sz w:val="20"/>
          <w:lang w:eastAsia="en-US"/>
        </w:rPr>
      </w:pPr>
    </w:p>
    <w:p w14:paraId="591F8A90" w14:textId="77777777" w:rsidR="008E491D" w:rsidRDefault="008E491D" w:rsidP="008E491D">
      <w:pPr>
        <w:spacing w:after="200"/>
        <w:rPr>
          <w:rFonts w:eastAsiaTheme="minorHAnsi" w:cs="Arial"/>
          <w:b/>
          <w:bCs/>
          <w:sz w:val="20"/>
          <w:lang w:eastAsia="en-US"/>
        </w:rPr>
      </w:pPr>
    </w:p>
    <w:p w14:paraId="2A13A49C" w14:textId="77777777" w:rsidR="008E491D" w:rsidRDefault="008E491D" w:rsidP="008E491D">
      <w:pPr>
        <w:spacing w:after="200"/>
        <w:rPr>
          <w:rFonts w:eastAsiaTheme="minorHAnsi" w:cs="Arial"/>
          <w:b/>
          <w:bCs/>
          <w:sz w:val="20"/>
          <w:lang w:eastAsia="en-US"/>
        </w:rPr>
      </w:pPr>
    </w:p>
    <w:p w14:paraId="4E9EB689" w14:textId="77777777" w:rsidR="008E491D" w:rsidRDefault="008E491D" w:rsidP="008E491D">
      <w:pPr>
        <w:spacing w:after="200"/>
        <w:rPr>
          <w:rFonts w:eastAsiaTheme="minorHAnsi" w:cs="Arial"/>
          <w:b/>
          <w:bCs/>
          <w:sz w:val="20"/>
          <w:lang w:eastAsia="en-US"/>
        </w:rPr>
      </w:pPr>
    </w:p>
    <w:p w14:paraId="39CD72A6" w14:textId="77777777" w:rsidR="008E491D" w:rsidRDefault="008E491D" w:rsidP="008E491D">
      <w:pPr>
        <w:spacing w:after="200"/>
        <w:rPr>
          <w:rFonts w:eastAsiaTheme="minorHAnsi" w:cs="Arial"/>
          <w:b/>
          <w:bCs/>
          <w:sz w:val="20"/>
          <w:lang w:eastAsia="en-US"/>
        </w:rPr>
      </w:pPr>
    </w:p>
    <w:p w14:paraId="19B40BB8" w14:textId="77777777" w:rsidR="000C7A64" w:rsidRPr="00763BD0" w:rsidRDefault="00097702" w:rsidP="008E491D">
      <w:pPr>
        <w:spacing w:after="200"/>
        <w:rPr>
          <w:rFonts w:eastAsiaTheme="minorHAnsi" w:cs="Arial"/>
          <w:b/>
          <w:bCs/>
          <w:sz w:val="20"/>
          <w:lang w:eastAsia="en-US"/>
        </w:rPr>
      </w:pPr>
      <w:r w:rsidRPr="00763BD0">
        <w:rPr>
          <w:rFonts w:eastAsiaTheme="minorHAnsi" w:cs="Arial"/>
          <w:b/>
          <w:bCs/>
          <w:sz w:val="20"/>
          <w:lang w:eastAsia="en-US"/>
        </w:rPr>
        <w:lastRenderedPageBreak/>
        <w:t>Abschnitt C: fachrichtungsspezifische berufsprofilgebende Fertigkeiten, Kenntnisse und Fähigkeiten in der Fachrichtung Außenhandel</w:t>
      </w:r>
    </w:p>
    <w:tbl>
      <w:tblPr>
        <w:tblW w:w="10065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09"/>
        <w:gridCol w:w="1701"/>
        <w:gridCol w:w="3686"/>
        <w:gridCol w:w="1984"/>
        <w:gridCol w:w="1985"/>
      </w:tblGrid>
      <w:tr w:rsidR="00571741" w:rsidRPr="00763BD0" w14:paraId="1294ED82" w14:textId="77777777" w:rsidTr="00AB0A37">
        <w:trPr>
          <w:trHeight w:val="408"/>
          <w:tblHeader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14:paraId="2B325B46" w14:textId="77777777" w:rsidR="00571741" w:rsidRPr="00763BD0" w:rsidRDefault="00571741" w:rsidP="00571741">
            <w:pPr>
              <w:spacing w:before="20" w:line="264" w:lineRule="auto"/>
              <w:jc w:val="center"/>
              <w:rPr>
                <w:rFonts w:cs="Arial"/>
                <w:sz w:val="20"/>
              </w:rPr>
            </w:pPr>
            <w:r w:rsidRPr="00763BD0">
              <w:rPr>
                <w:rFonts w:cs="Arial"/>
                <w:sz w:val="20"/>
              </w:rPr>
              <w:t xml:space="preserve">Lfd. </w:t>
            </w:r>
            <w:r w:rsidRPr="00763BD0">
              <w:rPr>
                <w:rFonts w:cs="Arial"/>
                <w:sz w:val="20"/>
              </w:rPr>
              <w:br/>
              <w:t>Nr.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14:paraId="45E46692" w14:textId="77777777" w:rsidR="00571741" w:rsidRPr="00763BD0" w:rsidRDefault="00571741" w:rsidP="00571741">
            <w:pPr>
              <w:spacing w:before="20" w:line="264" w:lineRule="auto"/>
              <w:jc w:val="center"/>
              <w:rPr>
                <w:rFonts w:cs="Arial"/>
                <w:sz w:val="20"/>
              </w:rPr>
            </w:pPr>
            <w:r w:rsidRPr="00763BD0">
              <w:rPr>
                <w:rFonts w:cs="Arial"/>
                <w:sz w:val="20"/>
              </w:rPr>
              <w:t xml:space="preserve">Teil des </w:t>
            </w:r>
            <w:r w:rsidRPr="00763BD0">
              <w:rPr>
                <w:rFonts w:cs="Arial"/>
                <w:sz w:val="20"/>
              </w:rPr>
              <w:br/>
              <w:t>Ausbildungsberufsbildes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</w:tcBorders>
            <w:vAlign w:val="center"/>
          </w:tcPr>
          <w:p w14:paraId="663FB638" w14:textId="77777777" w:rsidR="00571741" w:rsidRPr="00763BD0" w:rsidRDefault="00571741" w:rsidP="00571741">
            <w:pPr>
              <w:spacing w:before="20" w:line="264" w:lineRule="auto"/>
              <w:jc w:val="center"/>
              <w:rPr>
                <w:rFonts w:cs="Arial"/>
                <w:sz w:val="20"/>
              </w:rPr>
            </w:pPr>
            <w:r w:rsidRPr="00763BD0">
              <w:rPr>
                <w:rFonts w:cs="Arial"/>
                <w:sz w:val="20"/>
              </w:rPr>
              <w:t>Zu vermittelnde</w:t>
            </w:r>
          </w:p>
          <w:p w14:paraId="353E719D" w14:textId="77777777" w:rsidR="00571741" w:rsidRPr="00763BD0" w:rsidRDefault="00571741" w:rsidP="00571741">
            <w:pPr>
              <w:spacing w:before="20" w:line="264" w:lineRule="auto"/>
              <w:jc w:val="center"/>
              <w:rPr>
                <w:rFonts w:cs="Arial"/>
                <w:sz w:val="20"/>
              </w:rPr>
            </w:pPr>
            <w:r w:rsidRPr="00763BD0">
              <w:rPr>
                <w:rFonts w:cs="Arial"/>
                <w:sz w:val="20"/>
              </w:rPr>
              <w:t>Fertigkeiten, Kenntnisse und Fähigkeiten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9963C2" w14:textId="77777777" w:rsidR="00571741" w:rsidRPr="00763BD0" w:rsidRDefault="00571741" w:rsidP="00571741">
            <w:pPr>
              <w:spacing w:before="20" w:line="264" w:lineRule="auto"/>
              <w:jc w:val="center"/>
              <w:rPr>
                <w:rFonts w:cs="Arial"/>
                <w:sz w:val="20"/>
              </w:rPr>
            </w:pPr>
            <w:r w:rsidRPr="00763BD0">
              <w:rPr>
                <w:rFonts w:cs="Arial"/>
                <w:sz w:val="20"/>
              </w:rPr>
              <w:t>Zeitliche Richtwerte in Wochen im</w:t>
            </w:r>
          </w:p>
        </w:tc>
      </w:tr>
      <w:tr w:rsidR="00571741" w:rsidRPr="00763BD0" w14:paraId="4D6369C7" w14:textId="77777777" w:rsidTr="00120BCD">
        <w:trPr>
          <w:trHeight w:val="356"/>
          <w:tblHeader/>
        </w:trPr>
        <w:tc>
          <w:tcPr>
            <w:tcW w:w="709" w:type="dxa"/>
            <w:vMerge/>
          </w:tcPr>
          <w:p w14:paraId="76685A82" w14:textId="77777777" w:rsidR="00571741" w:rsidRPr="00763BD0" w:rsidRDefault="00571741" w:rsidP="00571741">
            <w:pPr>
              <w:spacing w:before="80" w:line="288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701" w:type="dxa"/>
            <w:vMerge/>
          </w:tcPr>
          <w:p w14:paraId="1C65159B" w14:textId="77777777" w:rsidR="00571741" w:rsidRPr="00763BD0" w:rsidRDefault="00571741" w:rsidP="00571741">
            <w:pPr>
              <w:spacing w:before="80" w:line="288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3686" w:type="dxa"/>
            <w:vMerge/>
          </w:tcPr>
          <w:p w14:paraId="6CFA8FD5" w14:textId="77777777" w:rsidR="00571741" w:rsidRPr="00763BD0" w:rsidRDefault="00571741" w:rsidP="00571741">
            <w:pPr>
              <w:spacing w:before="80" w:line="288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636CC4E1" w14:textId="77777777" w:rsidR="00571741" w:rsidRPr="00763BD0" w:rsidRDefault="00571741" w:rsidP="00571741">
            <w:pPr>
              <w:spacing w:before="80" w:line="288" w:lineRule="auto"/>
              <w:jc w:val="center"/>
              <w:rPr>
                <w:rFonts w:cs="Arial"/>
                <w:sz w:val="20"/>
              </w:rPr>
            </w:pPr>
            <w:r w:rsidRPr="00763BD0">
              <w:rPr>
                <w:rFonts w:cs="Arial"/>
                <w:sz w:val="20"/>
              </w:rPr>
              <w:t>1. bis 15.</w:t>
            </w:r>
          </w:p>
          <w:p w14:paraId="5EC9D828" w14:textId="77777777" w:rsidR="00571741" w:rsidRPr="00763BD0" w:rsidRDefault="00571741" w:rsidP="00571741">
            <w:pPr>
              <w:spacing w:before="80" w:line="288" w:lineRule="auto"/>
              <w:jc w:val="center"/>
              <w:rPr>
                <w:rFonts w:cs="Arial"/>
                <w:sz w:val="20"/>
              </w:rPr>
            </w:pPr>
            <w:r w:rsidRPr="00763BD0">
              <w:rPr>
                <w:rFonts w:cs="Arial"/>
                <w:sz w:val="20"/>
              </w:rPr>
              <w:t>Monat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0076705E" w14:textId="77777777" w:rsidR="00571741" w:rsidRPr="00763BD0" w:rsidRDefault="00571741" w:rsidP="00571741">
            <w:pPr>
              <w:spacing w:before="80" w:line="288" w:lineRule="auto"/>
              <w:jc w:val="center"/>
              <w:rPr>
                <w:rFonts w:cs="Arial"/>
                <w:sz w:val="20"/>
              </w:rPr>
            </w:pPr>
            <w:r w:rsidRPr="00763BD0">
              <w:rPr>
                <w:rFonts w:cs="Arial"/>
                <w:sz w:val="20"/>
              </w:rPr>
              <w:t>1. bis 15.</w:t>
            </w:r>
          </w:p>
          <w:p w14:paraId="5AC186F6" w14:textId="77777777" w:rsidR="00571741" w:rsidRPr="00763BD0" w:rsidRDefault="00571741" w:rsidP="00571741">
            <w:pPr>
              <w:spacing w:before="80" w:line="288" w:lineRule="auto"/>
              <w:jc w:val="center"/>
              <w:rPr>
                <w:rFonts w:cs="Arial"/>
                <w:sz w:val="20"/>
              </w:rPr>
            </w:pPr>
            <w:r w:rsidRPr="00763BD0">
              <w:rPr>
                <w:rFonts w:cs="Arial"/>
                <w:sz w:val="20"/>
              </w:rPr>
              <w:t>Monat</w:t>
            </w:r>
          </w:p>
        </w:tc>
      </w:tr>
      <w:tr w:rsidR="00571741" w:rsidRPr="00763BD0" w14:paraId="647EA5B6" w14:textId="77777777" w:rsidTr="007A2E71">
        <w:trPr>
          <w:tblHeader/>
        </w:trPr>
        <w:tc>
          <w:tcPr>
            <w:tcW w:w="709" w:type="dxa"/>
            <w:tcBorders>
              <w:top w:val="single" w:sz="4" w:space="0" w:color="auto"/>
            </w:tcBorders>
          </w:tcPr>
          <w:p w14:paraId="79DDD77F" w14:textId="77777777" w:rsidR="00571741" w:rsidRPr="00763BD0" w:rsidRDefault="00571741" w:rsidP="00F232F7">
            <w:pPr>
              <w:spacing w:before="20" w:line="264" w:lineRule="auto"/>
              <w:jc w:val="center"/>
              <w:rPr>
                <w:rFonts w:cs="Arial"/>
                <w:sz w:val="20"/>
              </w:rPr>
            </w:pPr>
            <w:r w:rsidRPr="00763BD0">
              <w:rPr>
                <w:rFonts w:cs="Arial"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4EA12C08" w14:textId="77777777" w:rsidR="00571741" w:rsidRPr="00763BD0" w:rsidRDefault="00571741" w:rsidP="00F232F7">
            <w:pPr>
              <w:spacing w:before="20" w:line="264" w:lineRule="auto"/>
              <w:jc w:val="center"/>
              <w:rPr>
                <w:rFonts w:cs="Arial"/>
                <w:sz w:val="20"/>
              </w:rPr>
            </w:pPr>
            <w:r w:rsidRPr="00763BD0">
              <w:rPr>
                <w:rFonts w:cs="Arial"/>
                <w:sz w:val="20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1823035A" w14:textId="77777777" w:rsidR="00571741" w:rsidRPr="00763BD0" w:rsidRDefault="00571741" w:rsidP="00F232F7">
            <w:pPr>
              <w:spacing w:before="20" w:line="264" w:lineRule="auto"/>
              <w:jc w:val="center"/>
              <w:rPr>
                <w:rFonts w:cs="Arial"/>
                <w:sz w:val="20"/>
              </w:rPr>
            </w:pPr>
            <w:r w:rsidRPr="00763BD0">
              <w:rPr>
                <w:rFonts w:cs="Arial"/>
                <w:sz w:val="20"/>
              </w:rPr>
              <w:t>3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</w:tcBorders>
          </w:tcPr>
          <w:p w14:paraId="12446260" w14:textId="77777777" w:rsidR="00571741" w:rsidRPr="00763BD0" w:rsidRDefault="00571741" w:rsidP="00F232F7">
            <w:pPr>
              <w:spacing w:before="20" w:line="264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4 </w:t>
            </w:r>
          </w:p>
        </w:tc>
      </w:tr>
      <w:tr w:rsidR="00571741" w:rsidRPr="00763BD0" w14:paraId="6428876D" w14:textId="77777777" w:rsidTr="00571741">
        <w:tc>
          <w:tcPr>
            <w:tcW w:w="709" w:type="dxa"/>
            <w:tcBorders>
              <w:top w:val="single" w:sz="4" w:space="0" w:color="auto"/>
            </w:tcBorders>
          </w:tcPr>
          <w:p w14:paraId="69A810BB" w14:textId="77777777" w:rsidR="00571741" w:rsidRPr="00763BD0" w:rsidRDefault="00571741" w:rsidP="00AF590C">
            <w:pPr>
              <w:spacing w:before="80" w:line="276" w:lineRule="auto"/>
              <w:jc w:val="center"/>
              <w:rPr>
                <w:rFonts w:cs="Arial"/>
                <w:sz w:val="20"/>
              </w:rPr>
            </w:pPr>
            <w:r w:rsidRPr="00763BD0">
              <w:rPr>
                <w:rFonts w:cs="Arial"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F96B910" w14:textId="77777777" w:rsidR="00571741" w:rsidRPr="00763BD0" w:rsidRDefault="00571741" w:rsidP="00AF590C">
            <w:pPr>
              <w:spacing w:before="100" w:after="100" w:line="276" w:lineRule="auto"/>
              <w:ind w:right="57"/>
              <w:rPr>
                <w:rFonts w:cs="Arial"/>
                <w:color w:val="000000" w:themeColor="text1"/>
                <w:sz w:val="20"/>
              </w:rPr>
            </w:pPr>
            <w:r w:rsidRPr="00763BD0">
              <w:rPr>
                <w:rFonts w:cs="Arial"/>
                <w:color w:val="000000" w:themeColor="text1"/>
                <w:sz w:val="20"/>
              </w:rPr>
              <w:t xml:space="preserve">Außenhandelsgeschäfte </w:t>
            </w:r>
            <w:r w:rsidR="00BF253F">
              <w:rPr>
                <w:rFonts w:cs="Arial"/>
                <w:color w:val="000000" w:themeColor="text1"/>
                <w:sz w:val="20"/>
              </w:rPr>
              <w:br/>
            </w:r>
            <w:r w:rsidRPr="00763BD0">
              <w:rPr>
                <w:rFonts w:cs="Arial"/>
                <w:color w:val="000000" w:themeColor="text1"/>
                <w:sz w:val="20"/>
              </w:rPr>
              <w:t>abwickeln und Auslandsmärkte bedienen</w:t>
            </w:r>
          </w:p>
          <w:p w14:paraId="04468092" w14:textId="77777777" w:rsidR="00571741" w:rsidRPr="00763BD0" w:rsidRDefault="00571741" w:rsidP="00AF590C">
            <w:pPr>
              <w:spacing w:before="100" w:after="100" w:line="276" w:lineRule="auto"/>
              <w:ind w:right="57"/>
              <w:rPr>
                <w:rFonts w:cs="Arial"/>
                <w:color w:val="0070C0"/>
                <w:sz w:val="20"/>
              </w:rPr>
            </w:pPr>
            <w:r w:rsidRPr="00763BD0">
              <w:rPr>
                <w:rFonts w:cs="Arial"/>
                <w:sz w:val="20"/>
              </w:rPr>
              <w:t>(§ 4 Absatz 4 Nummer 1)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1FBF07EE" w14:textId="77777777" w:rsidR="00571741" w:rsidRPr="00763BD0" w:rsidRDefault="00571741" w:rsidP="00AF590C">
            <w:pPr>
              <w:numPr>
                <w:ilvl w:val="0"/>
                <w:numId w:val="16"/>
              </w:numPr>
              <w:spacing w:before="100" w:after="100" w:line="276" w:lineRule="auto"/>
              <w:ind w:left="363" w:hanging="284"/>
              <w:rPr>
                <w:rFonts w:cs="Arial"/>
                <w:sz w:val="20"/>
              </w:rPr>
            </w:pPr>
            <w:r w:rsidRPr="00763BD0">
              <w:rPr>
                <w:rFonts w:cs="Arial"/>
                <w:sz w:val="20"/>
              </w:rPr>
              <w:t>zur Vorbereitung von Außenhandelsgeschäften die Absatz- und Beschaffungschancen ermitteln und dokumentieren sowie die staatenspezifischen Import- oder Exportbestimmungen einhalten</w:t>
            </w:r>
          </w:p>
          <w:p w14:paraId="7E9FF359" w14:textId="77777777" w:rsidR="00571741" w:rsidRPr="00763BD0" w:rsidRDefault="00571741" w:rsidP="00AF590C">
            <w:pPr>
              <w:numPr>
                <w:ilvl w:val="0"/>
                <w:numId w:val="16"/>
              </w:numPr>
              <w:spacing w:before="100" w:after="100" w:line="276" w:lineRule="auto"/>
              <w:ind w:left="363" w:hanging="284"/>
              <w:rPr>
                <w:rFonts w:cs="Arial"/>
                <w:sz w:val="20"/>
              </w:rPr>
            </w:pPr>
            <w:r w:rsidRPr="00763BD0">
              <w:rPr>
                <w:rFonts w:cs="Arial"/>
                <w:sz w:val="20"/>
              </w:rPr>
              <w:t>Außenhandelsrisiken berücksichtigen und geeignete Maßnahmen zum Risikomanagement für die abzuschließenden Verträge auswählen</w:t>
            </w:r>
          </w:p>
          <w:p w14:paraId="59479EE2" w14:textId="77777777" w:rsidR="00571741" w:rsidRPr="00763BD0" w:rsidRDefault="00571741" w:rsidP="00AF590C">
            <w:pPr>
              <w:numPr>
                <w:ilvl w:val="0"/>
                <w:numId w:val="16"/>
              </w:numPr>
              <w:spacing w:before="100" w:after="100" w:line="276" w:lineRule="auto"/>
              <w:ind w:left="363" w:hanging="284"/>
              <w:rPr>
                <w:rFonts w:cs="Arial"/>
                <w:sz w:val="20"/>
              </w:rPr>
            </w:pPr>
            <w:r w:rsidRPr="00763BD0">
              <w:rPr>
                <w:rFonts w:cs="Arial"/>
                <w:sz w:val="20"/>
              </w:rPr>
              <w:t>außenhandelsspezifische Zahlungsbedingungen und -instrumente, insbesondere Akkreditive, auswählen und anwenden</w:t>
            </w:r>
          </w:p>
          <w:p w14:paraId="2BA72031" w14:textId="77777777" w:rsidR="00571741" w:rsidRPr="00763BD0" w:rsidRDefault="00571741" w:rsidP="00AF590C">
            <w:pPr>
              <w:numPr>
                <w:ilvl w:val="0"/>
                <w:numId w:val="16"/>
              </w:numPr>
              <w:spacing w:before="100" w:after="100" w:line="276" w:lineRule="auto"/>
              <w:ind w:left="363" w:hanging="284"/>
              <w:rPr>
                <w:rFonts w:cs="Arial"/>
                <w:sz w:val="20"/>
              </w:rPr>
            </w:pPr>
            <w:r w:rsidRPr="00763BD0">
              <w:rPr>
                <w:rFonts w:cs="Arial"/>
                <w:sz w:val="20"/>
              </w:rPr>
              <w:t xml:space="preserve">international gebräuchliche Handelsklauseln, insbesondere die </w:t>
            </w:r>
            <w:proofErr w:type="spellStart"/>
            <w:r w:rsidRPr="00763BD0">
              <w:rPr>
                <w:rFonts w:cs="Arial"/>
                <w:sz w:val="20"/>
              </w:rPr>
              <w:t>Incoterms</w:t>
            </w:r>
            <w:proofErr w:type="spellEnd"/>
            <w:r w:rsidRPr="00763BD0">
              <w:rPr>
                <w:rFonts w:cs="Arial"/>
                <w:sz w:val="20"/>
              </w:rPr>
              <w:t>, bei Handelsgeschäften anwenden</w:t>
            </w:r>
          </w:p>
          <w:p w14:paraId="458AB458" w14:textId="77777777" w:rsidR="00571741" w:rsidRPr="00763BD0" w:rsidRDefault="00571741" w:rsidP="00AF590C">
            <w:pPr>
              <w:numPr>
                <w:ilvl w:val="0"/>
                <w:numId w:val="16"/>
              </w:numPr>
              <w:spacing w:before="100" w:after="100" w:line="276" w:lineRule="auto"/>
              <w:ind w:left="363" w:hanging="284"/>
              <w:rPr>
                <w:rFonts w:cs="Arial"/>
                <w:sz w:val="20"/>
              </w:rPr>
            </w:pPr>
            <w:r w:rsidRPr="00763BD0">
              <w:rPr>
                <w:rFonts w:cs="Arial"/>
                <w:sz w:val="20"/>
              </w:rPr>
              <w:t>Möglichkeiten der Außenhandelsfinanzierung erläutern und Kreditabsicherung vorbereiten</w:t>
            </w:r>
          </w:p>
          <w:p w14:paraId="753564D0" w14:textId="77777777" w:rsidR="00571741" w:rsidRPr="00763BD0" w:rsidRDefault="00571741" w:rsidP="00AF590C">
            <w:pPr>
              <w:numPr>
                <w:ilvl w:val="0"/>
                <w:numId w:val="16"/>
              </w:numPr>
              <w:spacing w:before="100" w:after="100" w:line="276" w:lineRule="auto"/>
              <w:ind w:left="363" w:hanging="284"/>
              <w:rPr>
                <w:rFonts w:cs="Arial"/>
                <w:sz w:val="20"/>
              </w:rPr>
            </w:pPr>
            <w:r w:rsidRPr="00763BD0">
              <w:rPr>
                <w:rFonts w:cs="Arial"/>
                <w:sz w:val="20"/>
              </w:rPr>
              <w:t>Transportmittel und -wege im internationalen Warenverkehr bestimmen und dabei ökologische und ökonomische Kriterien sowie die Transportfähigkeit, Transportrisiken, Lagerfähigkeit, Pflege, Behandlung und Verpackung von Waren berücksichtigen</w:t>
            </w:r>
          </w:p>
          <w:p w14:paraId="1C697F65" w14:textId="77777777" w:rsidR="00571741" w:rsidRPr="00763BD0" w:rsidRDefault="00571741" w:rsidP="00AF590C">
            <w:pPr>
              <w:numPr>
                <w:ilvl w:val="0"/>
                <w:numId w:val="16"/>
              </w:numPr>
              <w:spacing w:before="100" w:after="100" w:line="276" w:lineRule="auto"/>
              <w:ind w:left="363" w:hanging="284"/>
              <w:rPr>
                <w:rFonts w:cs="Arial"/>
                <w:sz w:val="20"/>
              </w:rPr>
            </w:pPr>
            <w:r w:rsidRPr="00763BD0">
              <w:rPr>
                <w:rFonts w:cs="Arial"/>
                <w:sz w:val="20"/>
              </w:rPr>
              <w:t>Fracht-, Speditions-, Lager- und Logistikverträge abschließen</w:t>
            </w:r>
          </w:p>
          <w:p w14:paraId="1648F4AD" w14:textId="77777777" w:rsidR="00571741" w:rsidRPr="00763BD0" w:rsidRDefault="00571741" w:rsidP="00AF590C">
            <w:pPr>
              <w:numPr>
                <w:ilvl w:val="0"/>
                <w:numId w:val="16"/>
              </w:numPr>
              <w:spacing w:before="100" w:after="100" w:line="276" w:lineRule="auto"/>
              <w:ind w:left="363" w:hanging="284"/>
              <w:rPr>
                <w:rFonts w:cs="Arial"/>
                <w:sz w:val="20"/>
              </w:rPr>
            </w:pPr>
            <w:r w:rsidRPr="00763BD0">
              <w:rPr>
                <w:rFonts w:cs="Arial"/>
                <w:sz w:val="20"/>
              </w:rPr>
              <w:t>Notwendigkeiten von Transportversicherungen prüfen und Maßnahmen vorschlagen</w:t>
            </w:r>
            <w:r w:rsidR="00BF253F">
              <w:rPr>
                <w:rFonts w:cs="Arial"/>
                <w:sz w:val="20"/>
              </w:rPr>
              <w:br/>
            </w:r>
            <w:r w:rsidR="00BF253F">
              <w:rPr>
                <w:rFonts w:cs="Arial"/>
                <w:sz w:val="20"/>
              </w:rPr>
              <w:br/>
            </w:r>
            <w:r w:rsidR="00BF253F">
              <w:rPr>
                <w:rFonts w:cs="Arial"/>
                <w:sz w:val="20"/>
              </w:rPr>
              <w:br/>
            </w:r>
            <w:r w:rsidR="00BF253F">
              <w:rPr>
                <w:rFonts w:cs="Arial"/>
                <w:sz w:val="20"/>
              </w:rPr>
              <w:br/>
            </w:r>
            <w:r w:rsidR="00BF253F">
              <w:rPr>
                <w:rFonts w:cs="Arial"/>
                <w:sz w:val="20"/>
              </w:rPr>
              <w:br/>
            </w:r>
            <w:r w:rsidR="00BF253F">
              <w:rPr>
                <w:rFonts w:cs="Arial"/>
                <w:sz w:val="20"/>
              </w:rPr>
              <w:br/>
            </w:r>
          </w:p>
          <w:p w14:paraId="07DF400E" w14:textId="77777777" w:rsidR="00571741" w:rsidRPr="00763BD0" w:rsidRDefault="00571741" w:rsidP="00AF590C">
            <w:pPr>
              <w:numPr>
                <w:ilvl w:val="0"/>
                <w:numId w:val="16"/>
              </w:numPr>
              <w:spacing w:before="100" w:after="100" w:line="276" w:lineRule="auto"/>
              <w:ind w:left="363" w:hanging="284"/>
              <w:rPr>
                <w:rFonts w:cs="Arial"/>
                <w:sz w:val="20"/>
              </w:rPr>
            </w:pPr>
            <w:r w:rsidRPr="00763BD0">
              <w:rPr>
                <w:rFonts w:cs="Arial"/>
                <w:sz w:val="20"/>
              </w:rPr>
              <w:lastRenderedPageBreak/>
              <w:t>geeignetes Zollverfahren auswählen, bei Importgeschäften die anfallenden Abgaben, insbesondere Zölle und Einfuhrumsatzsteuer, errechnen und bei Einkaufs- und Verkaufskalkulationen berücksichtigen sowie am elektronischen Zollverfahren mitwirken</w:t>
            </w:r>
          </w:p>
          <w:p w14:paraId="1AA91D33" w14:textId="77777777" w:rsidR="00571741" w:rsidRPr="00763BD0" w:rsidRDefault="00571741" w:rsidP="00AF590C">
            <w:pPr>
              <w:numPr>
                <w:ilvl w:val="0"/>
                <w:numId w:val="16"/>
              </w:numPr>
              <w:spacing w:before="100" w:after="100" w:line="276" w:lineRule="auto"/>
              <w:ind w:left="363" w:hanging="284"/>
              <w:rPr>
                <w:rFonts w:cs="Arial"/>
                <w:sz w:val="20"/>
              </w:rPr>
            </w:pPr>
            <w:r w:rsidRPr="00763BD0">
              <w:rPr>
                <w:rFonts w:cs="Arial"/>
                <w:sz w:val="20"/>
              </w:rPr>
              <w:t>für den internationalen Handel übliche Warendokumente prüfen, beschaffen und erstellen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64D1E546" w14:textId="77777777" w:rsidR="00571741" w:rsidRPr="00763BD0" w:rsidRDefault="00571741" w:rsidP="00571741">
            <w:pPr>
              <w:spacing w:before="100" w:after="100" w:line="276" w:lineRule="auto"/>
              <w:ind w:left="363"/>
              <w:rPr>
                <w:rFonts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63558DA9" w14:textId="77777777" w:rsidR="00571741" w:rsidRPr="00763BD0" w:rsidRDefault="00BF253F" w:rsidP="00BF253F">
            <w:pPr>
              <w:spacing w:before="100" w:after="100" w:line="276" w:lineRule="auto"/>
              <w:ind w:left="36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20</w:t>
            </w:r>
          </w:p>
        </w:tc>
      </w:tr>
      <w:tr w:rsidR="00571741" w:rsidRPr="00763BD0" w14:paraId="2E11851D" w14:textId="77777777" w:rsidTr="00571741">
        <w:tc>
          <w:tcPr>
            <w:tcW w:w="709" w:type="dxa"/>
          </w:tcPr>
          <w:p w14:paraId="01E0442E" w14:textId="77777777" w:rsidR="00571741" w:rsidRPr="00763BD0" w:rsidRDefault="00571741" w:rsidP="00AF590C">
            <w:pPr>
              <w:spacing w:before="80" w:line="276" w:lineRule="auto"/>
              <w:jc w:val="center"/>
              <w:rPr>
                <w:rFonts w:cs="Arial"/>
                <w:sz w:val="20"/>
              </w:rPr>
            </w:pPr>
            <w:r w:rsidRPr="00763BD0">
              <w:rPr>
                <w:rFonts w:cs="Arial"/>
                <w:sz w:val="20"/>
              </w:rPr>
              <w:t>2</w:t>
            </w:r>
          </w:p>
        </w:tc>
        <w:tc>
          <w:tcPr>
            <w:tcW w:w="1701" w:type="dxa"/>
          </w:tcPr>
          <w:p w14:paraId="13A45B8D" w14:textId="77777777" w:rsidR="00571741" w:rsidRPr="00763BD0" w:rsidRDefault="00571741" w:rsidP="00AF590C">
            <w:pPr>
              <w:spacing w:before="100" w:after="100" w:line="276" w:lineRule="auto"/>
              <w:ind w:right="57"/>
              <w:rPr>
                <w:rFonts w:cs="Arial"/>
                <w:sz w:val="20"/>
              </w:rPr>
            </w:pPr>
            <w:r w:rsidRPr="00763BD0">
              <w:rPr>
                <w:rFonts w:cs="Arial"/>
                <w:sz w:val="20"/>
              </w:rPr>
              <w:t>Internationale Berufskompetenzen anwenden</w:t>
            </w:r>
          </w:p>
          <w:p w14:paraId="2358E49A" w14:textId="77777777" w:rsidR="00571741" w:rsidRPr="00763BD0" w:rsidRDefault="00571741" w:rsidP="00AF590C">
            <w:pPr>
              <w:spacing w:before="100" w:after="100" w:line="276" w:lineRule="auto"/>
              <w:ind w:right="57"/>
              <w:rPr>
                <w:rFonts w:cs="Arial"/>
                <w:color w:val="0070C0"/>
                <w:sz w:val="20"/>
              </w:rPr>
            </w:pPr>
            <w:r w:rsidRPr="00763BD0">
              <w:rPr>
                <w:rFonts w:cs="Arial"/>
                <w:sz w:val="20"/>
              </w:rPr>
              <w:t>(§ 4 Absatz 4 Nummer 2)</w:t>
            </w:r>
          </w:p>
        </w:tc>
        <w:tc>
          <w:tcPr>
            <w:tcW w:w="3686" w:type="dxa"/>
          </w:tcPr>
          <w:p w14:paraId="2446B127" w14:textId="77777777" w:rsidR="00571741" w:rsidRPr="00506E86" w:rsidRDefault="00571741" w:rsidP="00AF590C">
            <w:pPr>
              <w:numPr>
                <w:ilvl w:val="0"/>
                <w:numId w:val="17"/>
              </w:numPr>
              <w:spacing w:before="100" w:after="100" w:line="276" w:lineRule="auto"/>
              <w:ind w:left="363" w:hanging="284"/>
              <w:rPr>
                <w:rFonts w:cs="Arial"/>
                <w:sz w:val="20"/>
              </w:rPr>
            </w:pPr>
            <w:r w:rsidRPr="00506E86">
              <w:rPr>
                <w:rFonts w:cs="Arial"/>
                <w:sz w:val="20"/>
              </w:rPr>
              <w:t>im Rahmen der internationalen Kommunikation, Kooperation und Geschäftsanbahnung staatenspezifische Rahmenbedingungen und rechtliche Anforderungen beachten</w:t>
            </w:r>
          </w:p>
          <w:p w14:paraId="4706EA67" w14:textId="77777777" w:rsidR="00571741" w:rsidRPr="00506E86" w:rsidRDefault="00571741" w:rsidP="00AF590C">
            <w:pPr>
              <w:numPr>
                <w:ilvl w:val="0"/>
                <w:numId w:val="17"/>
              </w:numPr>
              <w:spacing w:before="100" w:after="100" w:line="276" w:lineRule="auto"/>
              <w:ind w:left="363" w:hanging="284"/>
              <w:rPr>
                <w:rFonts w:cs="Arial"/>
                <w:sz w:val="20"/>
              </w:rPr>
            </w:pPr>
            <w:r w:rsidRPr="00506E86">
              <w:rPr>
                <w:rFonts w:cs="Arial"/>
                <w:sz w:val="20"/>
              </w:rPr>
              <w:t>Gespräche situations- und adressatengerecht führen und dabei kulturelle Identitäten und Verhaltensweisen berücksichtigen</w:t>
            </w:r>
          </w:p>
          <w:p w14:paraId="6F5B44F6" w14:textId="77777777" w:rsidR="00571741" w:rsidRPr="00506E86" w:rsidRDefault="00571741" w:rsidP="00AF590C">
            <w:pPr>
              <w:numPr>
                <w:ilvl w:val="0"/>
                <w:numId w:val="17"/>
              </w:numPr>
              <w:spacing w:before="100" w:after="100" w:line="276" w:lineRule="auto"/>
              <w:ind w:left="363" w:hanging="284"/>
              <w:rPr>
                <w:rFonts w:cs="Arial"/>
                <w:sz w:val="20"/>
              </w:rPr>
            </w:pPr>
            <w:r w:rsidRPr="00506E86">
              <w:rPr>
                <w:rFonts w:cs="Arial"/>
                <w:sz w:val="20"/>
              </w:rPr>
              <w:t>bei Anbahnungen, Verhandlungen, Abschlüssen und Erfüllung von Außenhandelsverträgen mündlich und schriftlich in einer Fremdsprache kommunizieren, insbesondere Informationen einholen</w:t>
            </w:r>
          </w:p>
          <w:p w14:paraId="1B717F84" w14:textId="77777777" w:rsidR="00571741" w:rsidRPr="00506E86" w:rsidRDefault="00571741" w:rsidP="00AF590C">
            <w:pPr>
              <w:numPr>
                <w:ilvl w:val="0"/>
                <w:numId w:val="17"/>
              </w:numPr>
              <w:spacing w:before="100" w:after="100" w:line="276" w:lineRule="auto"/>
              <w:ind w:left="363" w:hanging="284"/>
              <w:rPr>
                <w:rFonts w:cs="Arial"/>
                <w:sz w:val="20"/>
              </w:rPr>
            </w:pPr>
            <w:r w:rsidRPr="00506E86">
              <w:rPr>
                <w:rFonts w:cs="Arial"/>
                <w:sz w:val="20"/>
              </w:rPr>
              <w:t>Angebote, Annahmen, Auftragsbestätigungen und Handelsrechnungen staatenspezifisch erstellen, bearbeiten und prüfen</w:t>
            </w:r>
          </w:p>
          <w:p w14:paraId="6C359F07" w14:textId="77777777" w:rsidR="00571741" w:rsidRPr="00763BD0" w:rsidRDefault="00571741" w:rsidP="00AF590C">
            <w:pPr>
              <w:numPr>
                <w:ilvl w:val="0"/>
                <w:numId w:val="17"/>
              </w:numPr>
              <w:spacing w:before="100" w:after="100" w:line="276" w:lineRule="auto"/>
              <w:ind w:left="363" w:hanging="284"/>
              <w:rPr>
                <w:rFonts w:cs="Arial"/>
                <w:sz w:val="20"/>
              </w:rPr>
            </w:pPr>
            <w:r w:rsidRPr="00506E86">
              <w:rPr>
                <w:rFonts w:cs="Arial"/>
                <w:sz w:val="20"/>
              </w:rPr>
              <w:t>Waren- und Frachtdokumente in einer Fremdsprache bearbeiten, prüfen und erstellen</w:t>
            </w:r>
          </w:p>
        </w:tc>
        <w:tc>
          <w:tcPr>
            <w:tcW w:w="1984" w:type="dxa"/>
          </w:tcPr>
          <w:p w14:paraId="6022B299" w14:textId="77777777" w:rsidR="00571741" w:rsidRPr="00506E86" w:rsidRDefault="00571741" w:rsidP="00BF253F">
            <w:pPr>
              <w:spacing w:before="100" w:after="100" w:line="276" w:lineRule="auto"/>
              <w:ind w:left="363"/>
              <w:rPr>
                <w:rFonts w:cs="Arial"/>
                <w:sz w:val="20"/>
              </w:rPr>
            </w:pPr>
          </w:p>
        </w:tc>
        <w:tc>
          <w:tcPr>
            <w:tcW w:w="1985" w:type="dxa"/>
          </w:tcPr>
          <w:p w14:paraId="2E2A7685" w14:textId="77777777" w:rsidR="00571741" w:rsidRPr="00506E86" w:rsidRDefault="00BF253F" w:rsidP="00BF253F">
            <w:pPr>
              <w:spacing w:before="100" w:after="100" w:line="276" w:lineRule="auto"/>
              <w:ind w:left="36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</w:t>
            </w:r>
          </w:p>
        </w:tc>
      </w:tr>
    </w:tbl>
    <w:p w14:paraId="712C773C" w14:textId="77777777" w:rsidR="00097702" w:rsidRPr="00763BD0" w:rsidRDefault="00097702" w:rsidP="00AF590C">
      <w:pPr>
        <w:spacing w:after="200" w:line="276" w:lineRule="auto"/>
        <w:jc w:val="center"/>
        <w:rPr>
          <w:rFonts w:eastAsiaTheme="minorHAnsi" w:cs="Arial"/>
          <w:b/>
          <w:sz w:val="20"/>
          <w:lang w:eastAsia="en-US"/>
        </w:rPr>
      </w:pPr>
    </w:p>
    <w:sectPr w:rsidR="00097702" w:rsidRPr="00763BD0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5BE0A" w14:textId="77777777" w:rsidR="00E0475A" w:rsidRDefault="00E0475A" w:rsidP="00E0475A">
      <w:r>
        <w:separator/>
      </w:r>
    </w:p>
  </w:endnote>
  <w:endnote w:type="continuationSeparator" w:id="0">
    <w:p w14:paraId="6F3626BC" w14:textId="77777777" w:rsidR="00E0475A" w:rsidRDefault="00E0475A" w:rsidP="00E04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8152300"/>
      <w:docPartObj>
        <w:docPartGallery w:val="Page Numbers (Bottom of Page)"/>
        <w:docPartUnique/>
      </w:docPartObj>
    </w:sdtPr>
    <w:sdtEndPr/>
    <w:sdtContent>
      <w:p w14:paraId="11D8C1CF" w14:textId="77777777" w:rsidR="00E0475A" w:rsidRDefault="00E0475A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028F">
          <w:rPr>
            <w:noProof/>
          </w:rPr>
          <w:t>6</w:t>
        </w:r>
        <w:r>
          <w:fldChar w:fldCharType="end"/>
        </w:r>
      </w:p>
    </w:sdtContent>
  </w:sdt>
  <w:p w14:paraId="438FE94E" w14:textId="77777777" w:rsidR="00E0475A" w:rsidRDefault="00E0475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7207F" w14:textId="77777777" w:rsidR="00E0475A" w:rsidRDefault="00E0475A" w:rsidP="00E0475A">
      <w:r>
        <w:separator/>
      </w:r>
    </w:p>
  </w:footnote>
  <w:footnote w:type="continuationSeparator" w:id="0">
    <w:p w14:paraId="04840BA2" w14:textId="77777777" w:rsidR="00E0475A" w:rsidRDefault="00E0475A" w:rsidP="00E047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4159C" w14:textId="77777777" w:rsidR="00E0475A" w:rsidRDefault="00E0475A">
    <w:pPr>
      <w:pStyle w:val="Kopfzeile"/>
    </w:pPr>
    <w:r>
      <w:rPr>
        <w:noProof/>
        <w:sz w:val="20"/>
      </w:rPr>
      <w:drawing>
        <wp:inline distT="0" distB="0" distL="0" distR="0" wp14:anchorId="209CA51C" wp14:editId="3476DD9E">
          <wp:extent cx="2124075" cy="561975"/>
          <wp:effectExtent l="0" t="0" r="9525" b="952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1DDA16" w14:textId="77777777" w:rsidR="00E0475A" w:rsidRDefault="00E0475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A791B"/>
    <w:multiLevelType w:val="hybridMultilevel"/>
    <w:tmpl w:val="7AD249F6"/>
    <w:lvl w:ilvl="0" w:tplc="04070017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37" w:hanging="360"/>
      </w:pPr>
    </w:lvl>
    <w:lvl w:ilvl="2" w:tplc="0407001B" w:tentative="1">
      <w:start w:val="1"/>
      <w:numFmt w:val="lowerRoman"/>
      <w:lvlText w:val="%3."/>
      <w:lvlJc w:val="right"/>
      <w:pPr>
        <w:ind w:left="1857" w:hanging="180"/>
      </w:pPr>
    </w:lvl>
    <w:lvl w:ilvl="3" w:tplc="0407000F" w:tentative="1">
      <w:start w:val="1"/>
      <w:numFmt w:val="decimal"/>
      <w:lvlText w:val="%4."/>
      <w:lvlJc w:val="left"/>
      <w:pPr>
        <w:ind w:left="2577" w:hanging="360"/>
      </w:pPr>
    </w:lvl>
    <w:lvl w:ilvl="4" w:tplc="04070019" w:tentative="1">
      <w:start w:val="1"/>
      <w:numFmt w:val="lowerLetter"/>
      <w:lvlText w:val="%5."/>
      <w:lvlJc w:val="left"/>
      <w:pPr>
        <w:ind w:left="3297" w:hanging="360"/>
      </w:pPr>
    </w:lvl>
    <w:lvl w:ilvl="5" w:tplc="0407001B" w:tentative="1">
      <w:start w:val="1"/>
      <w:numFmt w:val="lowerRoman"/>
      <w:lvlText w:val="%6."/>
      <w:lvlJc w:val="right"/>
      <w:pPr>
        <w:ind w:left="4017" w:hanging="180"/>
      </w:pPr>
    </w:lvl>
    <w:lvl w:ilvl="6" w:tplc="0407000F" w:tentative="1">
      <w:start w:val="1"/>
      <w:numFmt w:val="decimal"/>
      <w:lvlText w:val="%7."/>
      <w:lvlJc w:val="left"/>
      <w:pPr>
        <w:ind w:left="4737" w:hanging="360"/>
      </w:pPr>
    </w:lvl>
    <w:lvl w:ilvl="7" w:tplc="04070019" w:tentative="1">
      <w:start w:val="1"/>
      <w:numFmt w:val="lowerLetter"/>
      <w:lvlText w:val="%8."/>
      <w:lvlJc w:val="left"/>
      <w:pPr>
        <w:ind w:left="5457" w:hanging="360"/>
      </w:pPr>
    </w:lvl>
    <w:lvl w:ilvl="8" w:tplc="0407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 w15:restartNumberingAfterBreak="0">
    <w:nsid w:val="14330DF0"/>
    <w:multiLevelType w:val="hybridMultilevel"/>
    <w:tmpl w:val="B74A20FC"/>
    <w:lvl w:ilvl="0" w:tplc="8ADA394A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B756D"/>
    <w:multiLevelType w:val="hybridMultilevel"/>
    <w:tmpl w:val="E01ACFE2"/>
    <w:lvl w:ilvl="0" w:tplc="04070017">
      <w:start w:val="1"/>
      <w:numFmt w:val="lowerLetter"/>
      <w:lvlText w:val="%1)"/>
      <w:lvlJc w:val="left"/>
      <w:pPr>
        <w:ind w:left="644" w:hanging="360"/>
      </w:p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AFC7632"/>
    <w:multiLevelType w:val="hybridMultilevel"/>
    <w:tmpl w:val="85AA5A18"/>
    <w:lvl w:ilvl="0" w:tplc="3F0C3938">
      <w:start w:val="1"/>
      <w:numFmt w:val="lowerLetter"/>
      <w:lvlText w:val="%1)"/>
      <w:lvlJc w:val="left"/>
      <w:pPr>
        <w:ind w:left="417" w:hanging="360"/>
      </w:pPr>
    </w:lvl>
    <w:lvl w:ilvl="1" w:tplc="04070019" w:tentative="1">
      <w:start w:val="1"/>
      <w:numFmt w:val="lowerLetter"/>
      <w:lvlText w:val="%2."/>
      <w:lvlJc w:val="left"/>
      <w:pPr>
        <w:ind w:left="1137" w:hanging="360"/>
      </w:pPr>
    </w:lvl>
    <w:lvl w:ilvl="2" w:tplc="0407001B" w:tentative="1">
      <w:start w:val="1"/>
      <w:numFmt w:val="lowerRoman"/>
      <w:lvlText w:val="%3."/>
      <w:lvlJc w:val="right"/>
      <w:pPr>
        <w:ind w:left="1857" w:hanging="180"/>
      </w:pPr>
    </w:lvl>
    <w:lvl w:ilvl="3" w:tplc="0407000F" w:tentative="1">
      <w:start w:val="1"/>
      <w:numFmt w:val="decimal"/>
      <w:lvlText w:val="%4."/>
      <w:lvlJc w:val="left"/>
      <w:pPr>
        <w:ind w:left="2577" w:hanging="360"/>
      </w:pPr>
    </w:lvl>
    <w:lvl w:ilvl="4" w:tplc="04070019" w:tentative="1">
      <w:start w:val="1"/>
      <w:numFmt w:val="lowerLetter"/>
      <w:lvlText w:val="%5."/>
      <w:lvlJc w:val="left"/>
      <w:pPr>
        <w:ind w:left="3297" w:hanging="360"/>
      </w:pPr>
    </w:lvl>
    <w:lvl w:ilvl="5" w:tplc="0407001B" w:tentative="1">
      <w:start w:val="1"/>
      <w:numFmt w:val="lowerRoman"/>
      <w:lvlText w:val="%6."/>
      <w:lvlJc w:val="right"/>
      <w:pPr>
        <w:ind w:left="4017" w:hanging="180"/>
      </w:pPr>
    </w:lvl>
    <w:lvl w:ilvl="6" w:tplc="0407000F" w:tentative="1">
      <w:start w:val="1"/>
      <w:numFmt w:val="decimal"/>
      <w:lvlText w:val="%7."/>
      <w:lvlJc w:val="left"/>
      <w:pPr>
        <w:ind w:left="4737" w:hanging="360"/>
      </w:pPr>
    </w:lvl>
    <w:lvl w:ilvl="7" w:tplc="04070019" w:tentative="1">
      <w:start w:val="1"/>
      <w:numFmt w:val="lowerLetter"/>
      <w:lvlText w:val="%8."/>
      <w:lvlJc w:val="left"/>
      <w:pPr>
        <w:ind w:left="5457" w:hanging="360"/>
      </w:pPr>
    </w:lvl>
    <w:lvl w:ilvl="8" w:tplc="0407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 w15:restartNumberingAfterBreak="0">
    <w:nsid w:val="26776506"/>
    <w:multiLevelType w:val="hybridMultilevel"/>
    <w:tmpl w:val="E01ACFE2"/>
    <w:lvl w:ilvl="0" w:tplc="04070017">
      <w:start w:val="1"/>
      <w:numFmt w:val="lowerLetter"/>
      <w:lvlText w:val="%1)"/>
      <w:lvlJc w:val="left"/>
      <w:pPr>
        <w:ind w:left="440" w:hanging="360"/>
      </w:pPr>
    </w:lvl>
    <w:lvl w:ilvl="1" w:tplc="04070019" w:tentative="1">
      <w:start w:val="1"/>
      <w:numFmt w:val="lowerLetter"/>
      <w:lvlText w:val="%2."/>
      <w:lvlJc w:val="left"/>
      <w:pPr>
        <w:ind w:left="1160" w:hanging="360"/>
      </w:pPr>
    </w:lvl>
    <w:lvl w:ilvl="2" w:tplc="0407001B" w:tentative="1">
      <w:start w:val="1"/>
      <w:numFmt w:val="lowerRoman"/>
      <w:lvlText w:val="%3."/>
      <w:lvlJc w:val="right"/>
      <w:pPr>
        <w:ind w:left="1880" w:hanging="180"/>
      </w:pPr>
    </w:lvl>
    <w:lvl w:ilvl="3" w:tplc="0407000F" w:tentative="1">
      <w:start w:val="1"/>
      <w:numFmt w:val="decimal"/>
      <w:lvlText w:val="%4."/>
      <w:lvlJc w:val="left"/>
      <w:pPr>
        <w:ind w:left="2600" w:hanging="360"/>
      </w:pPr>
    </w:lvl>
    <w:lvl w:ilvl="4" w:tplc="04070019" w:tentative="1">
      <w:start w:val="1"/>
      <w:numFmt w:val="lowerLetter"/>
      <w:lvlText w:val="%5."/>
      <w:lvlJc w:val="left"/>
      <w:pPr>
        <w:ind w:left="3320" w:hanging="360"/>
      </w:pPr>
    </w:lvl>
    <w:lvl w:ilvl="5" w:tplc="0407001B" w:tentative="1">
      <w:start w:val="1"/>
      <w:numFmt w:val="lowerRoman"/>
      <w:lvlText w:val="%6."/>
      <w:lvlJc w:val="right"/>
      <w:pPr>
        <w:ind w:left="4040" w:hanging="180"/>
      </w:pPr>
    </w:lvl>
    <w:lvl w:ilvl="6" w:tplc="0407000F" w:tentative="1">
      <w:start w:val="1"/>
      <w:numFmt w:val="decimal"/>
      <w:lvlText w:val="%7."/>
      <w:lvlJc w:val="left"/>
      <w:pPr>
        <w:ind w:left="4760" w:hanging="360"/>
      </w:pPr>
    </w:lvl>
    <w:lvl w:ilvl="7" w:tplc="04070019" w:tentative="1">
      <w:start w:val="1"/>
      <w:numFmt w:val="lowerLetter"/>
      <w:lvlText w:val="%8."/>
      <w:lvlJc w:val="left"/>
      <w:pPr>
        <w:ind w:left="5480" w:hanging="360"/>
      </w:pPr>
    </w:lvl>
    <w:lvl w:ilvl="8" w:tplc="0407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5" w15:restartNumberingAfterBreak="0">
    <w:nsid w:val="30183FA2"/>
    <w:multiLevelType w:val="hybridMultilevel"/>
    <w:tmpl w:val="86FC0300"/>
    <w:lvl w:ilvl="0" w:tplc="745A24E0">
      <w:start w:val="1"/>
      <w:numFmt w:val="lowerLetter"/>
      <w:lvlText w:val="%1)"/>
      <w:lvlJc w:val="left"/>
      <w:pPr>
        <w:ind w:left="417" w:hanging="360"/>
      </w:pPr>
      <w:rPr>
        <w:rFonts w:hint="default"/>
        <w:strike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AD7CAC"/>
    <w:multiLevelType w:val="hybridMultilevel"/>
    <w:tmpl w:val="BDA0411C"/>
    <w:lvl w:ilvl="0" w:tplc="04070017">
      <w:start w:val="1"/>
      <w:numFmt w:val="lowerLetter"/>
      <w:lvlText w:val="%1)"/>
      <w:lvlJc w:val="left"/>
      <w:pPr>
        <w:ind w:left="417" w:hanging="360"/>
      </w:pPr>
    </w:lvl>
    <w:lvl w:ilvl="1" w:tplc="04070019" w:tentative="1">
      <w:start w:val="1"/>
      <w:numFmt w:val="lowerLetter"/>
      <w:lvlText w:val="%2."/>
      <w:lvlJc w:val="left"/>
      <w:pPr>
        <w:ind w:left="1137" w:hanging="360"/>
      </w:pPr>
    </w:lvl>
    <w:lvl w:ilvl="2" w:tplc="0407001B" w:tentative="1">
      <w:start w:val="1"/>
      <w:numFmt w:val="lowerRoman"/>
      <w:lvlText w:val="%3."/>
      <w:lvlJc w:val="right"/>
      <w:pPr>
        <w:ind w:left="1857" w:hanging="180"/>
      </w:pPr>
    </w:lvl>
    <w:lvl w:ilvl="3" w:tplc="0407000F" w:tentative="1">
      <w:start w:val="1"/>
      <w:numFmt w:val="decimal"/>
      <w:lvlText w:val="%4."/>
      <w:lvlJc w:val="left"/>
      <w:pPr>
        <w:ind w:left="2577" w:hanging="360"/>
      </w:pPr>
    </w:lvl>
    <w:lvl w:ilvl="4" w:tplc="04070019" w:tentative="1">
      <w:start w:val="1"/>
      <w:numFmt w:val="lowerLetter"/>
      <w:lvlText w:val="%5."/>
      <w:lvlJc w:val="left"/>
      <w:pPr>
        <w:ind w:left="3297" w:hanging="360"/>
      </w:pPr>
    </w:lvl>
    <w:lvl w:ilvl="5" w:tplc="0407001B" w:tentative="1">
      <w:start w:val="1"/>
      <w:numFmt w:val="lowerRoman"/>
      <w:lvlText w:val="%6."/>
      <w:lvlJc w:val="right"/>
      <w:pPr>
        <w:ind w:left="4017" w:hanging="180"/>
      </w:pPr>
    </w:lvl>
    <w:lvl w:ilvl="6" w:tplc="0407000F" w:tentative="1">
      <w:start w:val="1"/>
      <w:numFmt w:val="decimal"/>
      <w:lvlText w:val="%7."/>
      <w:lvlJc w:val="left"/>
      <w:pPr>
        <w:ind w:left="4737" w:hanging="360"/>
      </w:pPr>
    </w:lvl>
    <w:lvl w:ilvl="7" w:tplc="04070019" w:tentative="1">
      <w:start w:val="1"/>
      <w:numFmt w:val="lowerLetter"/>
      <w:lvlText w:val="%8."/>
      <w:lvlJc w:val="left"/>
      <w:pPr>
        <w:ind w:left="5457" w:hanging="360"/>
      </w:pPr>
    </w:lvl>
    <w:lvl w:ilvl="8" w:tplc="0407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7" w15:restartNumberingAfterBreak="0">
    <w:nsid w:val="3514002D"/>
    <w:multiLevelType w:val="hybridMultilevel"/>
    <w:tmpl w:val="0DE8D13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AF1B80"/>
    <w:multiLevelType w:val="hybridMultilevel"/>
    <w:tmpl w:val="7D04868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C72E10"/>
    <w:multiLevelType w:val="hybridMultilevel"/>
    <w:tmpl w:val="179CFDE6"/>
    <w:lvl w:ilvl="0" w:tplc="04070017">
      <w:start w:val="1"/>
      <w:numFmt w:val="lowerLetter"/>
      <w:lvlText w:val="%1)"/>
      <w:lvlJc w:val="left"/>
      <w:pPr>
        <w:ind w:left="502" w:hanging="360"/>
      </w:pPr>
    </w:lvl>
    <w:lvl w:ilvl="1" w:tplc="04070019" w:tentative="1">
      <w:start w:val="1"/>
      <w:numFmt w:val="lowerLetter"/>
      <w:lvlText w:val="%2."/>
      <w:lvlJc w:val="left"/>
      <w:pPr>
        <w:ind w:left="1137" w:hanging="360"/>
      </w:pPr>
    </w:lvl>
    <w:lvl w:ilvl="2" w:tplc="0407001B" w:tentative="1">
      <w:start w:val="1"/>
      <w:numFmt w:val="lowerRoman"/>
      <w:lvlText w:val="%3."/>
      <w:lvlJc w:val="right"/>
      <w:pPr>
        <w:ind w:left="1857" w:hanging="180"/>
      </w:pPr>
    </w:lvl>
    <w:lvl w:ilvl="3" w:tplc="0407000F" w:tentative="1">
      <w:start w:val="1"/>
      <w:numFmt w:val="decimal"/>
      <w:lvlText w:val="%4."/>
      <w:lvlJc w:val="left"/>
      <w:pPr>
        <w:ind w:left="2577" w:hanging="360"/>
      </w:pPr>
    </w:lvl>
    <w:lvl w:ilvl="4" w:tplc="04070019" w:tentative="1">
      <w:start w:val="1"/>
      <w:numFmt w:val="lowerLetter"/>
      <w:lvlText w:val="%5."/>
      <w:lvlJc w:val="left"/>
      <w:pPr>
        <w:ind w:left="3297" w:hanging="360"/>
      </w:pPr>
    </w:lvl>
    <w:lvl w:ilvl="5" w:tplc="0407001B" w:tentative="1">
      <w:start w:val="1"/>
      <w:numFmt w:val="lowerRoman"/>
      <w:lvlText w:val="%6."/>
      <w:lvlJc w:val="right"/>
      <w:pPr>
        <w:ind w:left="4017" w:hanging="180"/>
      </w:pPr>
    </w:lvl>
    <w:lvl w:ilvl="6" w:tplc="0407000F" w:tentative="1">
      <w:start w:val="1"/>
      <w:numFmt w:val="decimal"/>
      <w:lvlText w:val="%7."/>
      <w:lvlJc w:val="left"/>
      <w:pPr>
        <w:ind w:left="4737" w:hanging="360"/>
      </w:pPr>
    </w:lvl>
    <w:lvl w:ilvl="7" w:tplc="04070019" w:tentative="1">
      <w:start w:val="1"/>
      <w:numFmt w:val="lowerLetter"/>
      <w:lvlText w:val="%8."/>
      <w:lvlJc w:val="left"/>
      <w:pPr>
        <w:ind w:left="5457" w:hanging="360"/>
      </w:pPr>
    </w:lvl>
    <w:lvl w:ilvl="8" w:tplc="0407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0" w15:restartNumberingAfterBreak="0">
    <w:nsid w:val="42FE4819"/>
    <w:multiLevelType w:val="hybridMultilevel"/>
    <w:tmpl w:val="179CFDE6"/>
    <w:lvl w:ilvl="0" w:tplc="04070017">
      <w:start w:val="1"/>
      <w:numFmt w:val="lowerLetter"/>
      <w:lvlText w:val="%1)"/>
      <w:lvlJc w:val="left"/>
      <w:pPr>
        <w:ind w:left="417" w:hanging="360"/>
      </w:pPr>
    </w:lvl>
    <w:lvl w:ilvl="1" w:tplc="04070019" w:tentative="1">
      <w:start w:val="1"/>
      <w:numFmt w:val="lowerLetter"/>
      <w:lvlText w:val="%2."/>
      <w:lvlJc w:val="left"/>
      <w:pPr>
        <w:ind w:left="1137" w:hanging="360"/>
      </w:pPr>
    </w:lvl>
    <w:lvl w:ilvl="2" w:tplc="0407001B" w:tentative="1">
      <w:start w:val="1"/>
      <w:numFmt w:val="lowerRoman"/>
      <w:lvlText w:val="%3."/>
      <w:lvlJc w:val="right"/>
      <w:pPr>
        <w:ind w:left="1857" w:hanging="180"/>
      </w:pPr>
    </w:lvl>
    <w:lvl w:ilvl="3" w:tplc="0407000F" w:tentative="1">
      <w:start w:val="1"/>
      <w:numFmt w:val="decimal"/>
      <w:lvlText w:val="%4."/>
      <w:lvlJc w:val="left"/>
      <w:pPr>
        <w:ind w:left="2577" w:hanging="360"/>
      </w:pPr>
    </w:lvl>
    <w:lvl w:ilvl="4" w:tplc="04070019" w:tentative="1">
      <w:start w:val="1"/>
      <w:numFmt w:val="lowerLetter"/>
      <w:lvlText w:val="%5."/>
      <w:lvlJc w:val="left"/>
      <w:pPr>
        <w:ind w:left="3297" w:hanging="360"/>
      </w:pPr>
    </w:lvl>
    <w:lvl w:ilvl="5" w:tplc="0407001B" w:tentative="1">
      <w:start w:val="1"/>
      <w:numFmt w:val="lowerRoman"/>
      <w:lvlText w:val="%6."/>
      <w:lvlJc w:val="right"/>
      <w:pPr>
        <w:ind w:left="4017" w:hanging="180"/>
      </w:pPr>
    </w:lvl>
    <w:lvl w:ilvl="6" w:tplc="0407000F" w:tentative="1">
      <w:start w:val="1"/>
      <w:numFmt w:val="decimal"/>
      <w:lvlText w:val="%7."/>
      <w:lvlJc w:val="left"/>
      <w:pPr>
        <w:ind w:left="4737" w:hanging="360"/>
      </w:pPr>
    </w:lvl>
    <w:lvl w:ilvl="7" w:tplc="04070019" w:tentative="1">
      <w:start w:val="1"/>
      <w:numFmt w:val="lowerLetter"/>
      <w:lvlText w:val="%8."/>
      <w:lvlJc w:val="left"/>
      <w:pPr>
        <w:ind w:left="5457" w:hanging="360"/>
      </w:pPr>
    </w:lvl>
    <w:lvl w:ilvl="8" w:tplc="0407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1" w15:restartNumberingAfterBreak="0">
    <w:nsid w:val="53472491"/>
    <w:multiLevelType w:val="hybridMultilevel"/>
    <w:tmpl w:val="179CFDE6"/>
    <w:lvl w:ilvl="0" w:tplc="04070017">
      <w:start w:val="1"/>
      <w:numFmt w:val="lowerLetter"/>
      <w:lvlText w:val="%1)"/>
      <w:lvlJc w:val="left"/>
      <w:pPr>
        <w:ind w:left="417" w:hanging="360"/>
      </w:pPr>
    </w:lvl>
    <w:lvl w:ilvl="1" w:tplc="04070019" w:tentative="1">
      <w:start w:val="1"/>
      <w:numFmt w:val="lowerLetter"/>
      <w:lvlText w:val="%2."/>
      <w:lvlJc w:val="left"/>
      <w:pPr>
        <w:ind w:left="1137" w:hanging="360"/>
      </w:pPr>
    </w:lvl>
    <w:lvl w:ilvl="2" w:tplc="0407001B" w:tentative="1">
      <w:start w:val="1"/>
      <w:numFmt w:val="lowerRoman"/>
      <w:lvlText w:val="%3."/>
      <w:lvlJc w:val="right"/>
      <w:pPr>
        <w:ind w:left="1857" w:hanging="180"/>
      </w:pPr>
    </w:lvl>
    <w:lvl w:ilvl="3" w:tplc="0407000F" w:tentative="1">
      <w:start w:val="1"/>
      <w:numFmt w:val="decimal"/>
      <w:lvlText w:val="%4."/>
      <w:lvlJc w:val="left"/>
      <w:pPr>
        <w:ind w:left="2577" w:hanging="360"/>
      </w:pPr>
    </w:lvl>
    <w:lvl w:ilvl="4" w:tplc="04070019" w:tentative="1">
      <w:start w:val="1"/>
      <w:numFmt w:val="lowerLetter"/>
      <w:lvlText w:val="%5."/>
      <w:lvlJc w:val="left"/>
      <w:pPr>
        <w:ind w:left="3297" w:hanging="360"/>
      </w:pPr>
    </w:lvl>
    <w:lvl w:ilvl="5" w:tplc="0407001B" w:tentative="1">
      <w:start w:val="1"/>
      <w:numFmt w:val="lowerRoman"/>
      <w:lvlText w:val="%6."/>
      <w:lvlJc w:val="right"/>
      <w:pPr>
        <w:ind w:left="4017" w:hanging="180"/>
      </w:pPr>
    </w:lvl>
    <w:lvl w:ilvl="6" w:tplc="0407000F" w:tentative="1">
      <w:start w:val="1"/>
      <w:numFmt w:val="decimal"/>
      <w:lvlText w:val="%7."/>
      <w:lvlJc w:val="left"/>
      <w:pPr>
        <w:ind w:left="4737" w:hanging="360"/>
      </w:pPr>
    </w:lvl>
    <w:lvl w:ilvl="7" w:tplc="04070019" w:tentative="1">
      <w:start w:val="1"/>
      <w:numFmt w:val="lowerLetter"/>
      <w:lvlText w:val="%8."/>
      <w:lvlJc w:val="left"/>
      <w:pPr>
        <w:ind w:left="5457" w:hanging="360"/>
      </w:pPr>
    </w:lvl>
    <w:lvl w:ilvl="8" w:tplc="0407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2" w15:restartNumberingAfterBreak="0">
    <w:nsid w:val="5E936926"/>
    <w:multiLevelType w:val="hybridMultilevel"/>
    <w:tmpl w:val="0DE8D13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09207D"/>
    <w:multiLevelType w:val="hybridMultilevel"/>
    <w:tmpl w:val="179CFDE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650986"/>
    <w:multiLevelType w:val="hybridMultilevel"/>
    <w:tmpl w:val="179CFDE6"/>
    <w:lvl w:ilvl="0" w:tplc="04070017">
      <w:start w:val="1"/>
      <w:numFmt w:val="lowerLetter"/>
      <w:lvlText w:val="%1)"/>
      <w:lvlJc w:val="left"/>
      <w:pPr>
        <w:ind w:left="417" w:hanging="360"/>
      </w:pPr>
    </w:lvl>
    <w:lvl w:ilvl="1" w:tplc="04070019" w:tentative="1">
      <w:start w:val="1"/>
      <w:numFmt w:val="lowerLetter"/>
      <w:lvlText w:val="%2."/>
      <w:lvlJc w:val="left"/>
      <w:pPr>
        <w:ind w:left="1137" w:hanging="360"/>
      </w:pPr>
    </w:lvl>
    <w:lvl w:ilvl="2" w:tplc="0407001B" w:tentative="1">
      <w:start w:val="1"/>
      <w:numFmt w:val="lowerRoman"/>
      <w:lvlText w:val="%3."/>
      <w:lvlJc w:val="right"/>
      <w:pPr>
        <w:ind w:left="1857" w:hanging="180"/>
      </w:pPr>
    </w:lvl>
    <w:lvl w:ilvl="3" w:tplc="0407000F" w:tentative="1">
      <w:start w:val="1"/>
      <w:numFmt w:val="decimal"/>
      <w:lvlText w:val="%4."/>
      <w:lvlJc w:val="left"/>
      <w:pPr>
        <w:ind w:left="2577" w:hanging="360"/>
      </w:pPr>
    </w:lvl>
    <w:lvl w:ilvl="4" w:tplc="04070019" w:tentative="1">
      <w:start w:val="1"/>
      <w:numFmt w:val="lowerLetter"/>
      <w:lvlText w:val="%5."/>
      <w:lvlJc w:val="left"/>
      <w:pPr>
        <w:ind w:left="3297" w:hanging="360"/>
      </w:pPr>
    </w:lvl>
    <w:lvl w:ilvl="5" w:tplc="0407001B" w:tentative="1">
      <w:start w:val="1"/>
      <w:numFmt w:val="lowerRoman"/>
      <w:lvlText w:val="%6."/>
      <w:lvlJc w:val="right"/>
      <w:pPr>
        <w:ind w:left="4017" w:hanging="180"/>
      </w:pPr>
    </w:lvl>
    <w:lvl w:ilvl="6" w:tplc="0407000F" w:tentative="1">
      <w:start w:val="1"/>
      <w:numFmt w:val="decimal"/>
      <w:lvlText w:val="%7."/>
      <w:lvlJc w:val="left"/>
      <w:pPr>
        <w:ind w:left="4737" w:hanging="360"/>
      </w:pPr>
    </w:lvl>
    <w:lvl w:ilvl="7" w:tplc="04070019" w:tentative="1">
      <w:start w:val="1"/>
      <w:numFmt w:val="lowerLetter"/>
      <w:lvlText w:val="%8."/>
      <w:lvlJc w:val="left"/>
      <w:pPr>
        <w:ind w:left="5457" w:hanging="360"/>
      </w:pPr>
    </w:lvl>
    <w:lvl w:ilvl="8" w:tplc="0407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5" w15:restartNumberingAfterBreak="0">
    <w:nsid w:val="7D131332"/>
    <w:multiLevelType w:val="hybridMultilevel"/>
    <w:tmpl w:val="0DE8D13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7E0D3E"/>
    <w:multiLevelType w:val="hybridMultilevel"/>
    <w:tmpl w:val="7AD249F6"/>
    <w:lvl w:ilvl="0" w:tplc="04070017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37" w:hanging="360"/>
      </w:pPr>
    </w:lvl>
    <w:lvl w:ilvl="2" w:tplc="0407001B" w:tentative="1">
      <w:start w:val="1"/>
      <w:numFmt w:val="lowerRoman"/>
      <w:lvlText w:val="%3."/>
      <w:lvlJc w:val="right"/>
      <w:pPr>
        <w:ind w:left="1857" w:hanging="180"/>
      </w:pPr>
    </w:lvl>
    <w:lvl w:ilvl="3" w:tplc="0407000F" w:tentative="1">
      <w:start w:val="1"/>
      <w:numFmt w:val="decimal"/>
      <w:lvlText w:val="%4."/>
      <w:lvlJc w:val="left"/>
      <w:pPr>
        <w:ind w:left="2577" w:hanging="360"/>
      </w:pPr>
    </w:lvl>
    <w:lvl w:ilvl="4" w:tplc="04070019" w:tentative="1">
      <w:start w:val="1"/>
      <w:numFmt w:val="lowerLetter"/>
      <w:lvlText w:val="%5."/>
      <w:lvlJc w:val="left"/>
      <w:pPr>
        <w:ind w:left="3297" w:hanging="360"/>
      </w:pPr>
    </w:lvl>
    <w:lvl w:ilvl="5" w:tplc="0407001B" w:tentative="1">
      <w:start w:val="1"/>
      <w:numFmt w:val="lowerRoman"/>
      <w:lvlText w:val="%6."/>
      <w:lvlJc w:val="right"/>
      <w:pPr>
        <w:ind w:left="4017" w:hanging="180"/>
      </w:pPr>
    </w:lvl>
    <w:lvl w:ilvl="6" w:tplc="0407000F" w:tentative="1">
      <w:start w:val="1"/>
      <w:numFmt w:val="decimal"/>
      <w:lvlText w:val="%7."/>
      <w:lvlJc w:val="left"/>
      <w:pPr>
        <w:ind w:left="4737" w:hanging="360"/>
      </w:pPr>
    </w:lvl>
    <w:lvl w:ilvl="7" w:tplc="04070019" w:tentative="1">
      <w:start w:val="1"/>
      <w:numFmt w:val="lowerLetter"/>
      <w:lvlText w:val="%8."/>
      <w:lvlJc w:val="left"/>
      <w:pPr>
        <w:ind w:left="5457" w:hanging="360"/>
      </w:pPr>
    </w:lvl>
    <w:lvl w:ilvl="8" w:tplc="0407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  <w:num w:numId="2">
    <w:abstractNumId w:val="2"/>
  </w:num>
  <w:num w:numId="3">
    <w:abstractNumId w:val="16"/>
  </w:num>
  <w:num w:numId="4">
    <w:abstractNumId w:val="5"/>
  </w:num>
  <w:num w:numId="5">
    <w:abstractNumId w:val="4"/>
  </w:num>
  <w:num w:numId="6">
    <w:abstractNumId w:val="13"/>
  </w:num>
  <w:num w:numId="7">
    <w:abstractNumId w:val="3"/>
  </w:num>
  <w:num w:numId="8">
    <w:abstractNumId w:val="11"/>
  </w:num>
  <w:num w:numId="9">
    <w:abstractNumId w:val="8"/>
  </w:num>
  <w:num w:numId="10">
    <w:abstractNumId w:val="6"/>
  </w:num>
  <w:num w:numId="11">
    <w:abstractNumId w:val="10"/>
  </w:num>
  <w:num w:numId="12">
    <w:abstractNumId w:val="9"/>
  </w:num>
  <w:num w:numId="13">
    <w:abstractNumId w:val="1"/>
  </w:num>
  <w:num w:numId="14">
    <w:abstractNumId w:val="14"/>
  </w:num>
  <w:num w:numId="15">
    <w:abstractNumId w:val="15"/>
  </w:num>
  <w:num w:numId="16">
    <w:abstractNumId w:val="1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75A"/>
    <w:rsid w:val="00053C5D"/>
    <w:rsid w:val="00097702"/>
    <w:rsid w:val="000C7A64"/>
    <w:rsid w:val="00112187"/>
    <w:rsid w:val="0033416D"/>
    <w:rsid w:val="003B2BBB"/>
    <w:rsid w:val="00506E86"/>
    <w:rsid w:val="00571741"/>
    <w:rsid w:val="005F028F"/>
    <w:rsid w:val="00763BD0"/>
    <w:rsid w:val="00850148"/>
    <w:rsid w:val="008E491D"/>
    <w:rsid w:val="009D7E93"/>
    <w:rsid w:val="00A75628"/>
    <w:rsid w:val="00A949AD"/>
    <w:rsid w:val="00AF590C"/>
    <w:rsid w:val="00BF253F"/>
    <w:rsid w:val="00D80EEF"/>
    <w:rsid w:val="00E0475A"/>
    <w:rsid w:val="00F2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70A1B0B"/>
  <w15:docId w15:val="{205F7530-90CD-4A9C-A976-21DDEF369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0475A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0475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0475A"/>
  </w:style>
  <w:style w:type="paragraph" w:styleId="Fuzeile">
    <w:name w:val="footer"/>
    <w:basedOn w:val="Standard"/>
    <w:link w:val="FuzeileZchn"/>
    <w:uiPriority w:val="99"/>
    <w:unhideWhenUsed/>
    <w:rsid w:val="00E0475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0475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475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475A"/>
    <w:rPr>
      <w:rFonts w:ascii="Tahoma" w:hAnsi="Tahoma" w:cs="Tahoma"/>
      <w:sz w:val="16"/>
      <w:szCs w:val="16"/>
    </w:rPr>
  </w:style>
  <w:style w:type="paragraph" w:customStyle="1" w:styleId="VO-Abschnitt">
    <w:name w:val="VO-Abschnitt"/>
    <w:basedOn w:val="Standard"/>
    <w:rsid w:val="00E0475A"/>
    <w:pPr>
      <w:keepNext/>
      <w:keepLines/>
      <w:spacing w:before="60" w:line="288" w:lineRule="auto"/>
    </w:pPr>
    <w:rPr>
      <w:spacing w:val="2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2152</Words>
  <Characters>13564</Characters>
  <Application>Microsoft Office Word</Application>
  <DocSecurity>0</DocSecurity>
  <Lines>113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Mester, Linda Kathleen</dc:creator>
  <cp:lastModifiedBy>Nehring, Constanze</cp:lastModifiedBy>
  <cp:revision>3</cp:revision>
  <dcterms:created xsi:type="dcterms:W3CDTF">2020-04-09T10:08:00Z</dcterms:created>
  <dcterms:modified xsi:type="dcterms:W3CDTF">2021-07-27T14:27:00Z</dcterms:modified>
</cp:coreProperties>
</file>